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A9D2D" w14:textId="55EFF2C1" w:rsidR="007731F4" w:rsidRPr="00451668" w:rsidRDefault="00261DDC" w:rsidP="00887F8D">
      <w:pPr>
        <w:spacing w:afterLines="50" w:after="180" w:line="440" w:lineRule="exact"/>
        <w:jc w:val="center"/>
        <w:rPr>
          <w:rFonts w:ascii="微軟正黑體" w:eastAsia="微軟正黑體" w:hAnsi="微軟正黑體"/>
          <w:b/>
          <w:bCs/>
          <w:color w:val="000000"/>
          <w:sz w:val="36"/>
          <w:szCs w:val="36"/>
        </w:rPr>
      </w:pPr>
      <w:r w:rsidRPr="00451668">
        <w:rPr>
          <w:rFonts w:ascii="微軟正黑體" w:eastAsia="微軟正黑體" w:hAnsi="微軟正黑體"/>
          <w:b/>
          <w:sz w:val="36"/>
          <w:szCs w:val="36"/>
        </w:rPr>
        <w:t xml:space="preserve">義守大學 </w:t>
      </w:r>
      <w:r w:rsidRPr="00451668">
        <w:rPr>
          <w:rFonts w:ascii="微軟正黑體" w:eastAsia="微軟正黑體" w:hAnsi="微軟正黑體" w:hint="eastAsia"/>
          <w:b/>
          <w:sz w:val="36"/>
          <w:szCs w:val="36"/>
        </w:rPr>
        <w:t xml:space="preserve">   </w:t>
      </w:r>
      <w:r w:rsidRPr="00451668">
        <w:rPr>
          <w:rFonts w:ascii="微軟正黑體" w:eastAsia="微軟正黑體" w:hAnsi="微軟正黑體"/>
          <w:b/>
          <w:sz w:val="36"/>
          <w:szCs w:val="36"/>
        </w:rPr>
        <w:t>學年度 第</w:t>
      </w:r>
      <w:r w:rsidRPr="00451668">
        <w:rPr>
          <w:rFonts w:ascii="微軟正黑體" w:eastAsia="微軟正黑體" w:hAnsi="微軟正黑體" w:hint="eastAsia"/>
          <w:b/>
          <w:sz w:val="36"/>
          <w:szCs w:val="36"/>
        </w:rPr>
        <w:t xml:space="preserve">   </w:t>
      </w:r>
      <w:r w:rsidRPr="00451668">
        <w:rPr>
          <w:rFonts w:ascii="微軟正黑體" w:eastAsia="微軟正黑體" w:hAnsi="微軟正黑體"/>
          <w:b/>
          <w:sz w:val="36"/>
          <w:szCs w:val="36"/>
        </w:rPr>
        <w:t>學期</w:t>
      </w:r>
      <w:r w:rsidR="00025C19" w:rsidRPr="00451668">
        <w:rPr>
          <w:rFonts w:ascii="微軟正黑體" w:eastAsia="微軟正黑體" w:hAnsi="微軟正黑體" w:hint="eastAsia"/>
          <w:b/>
          <w:bCs/>
          <w:color w:val="000000"/>
          <w:sz w:val="36"/>
          <w:szCs w:val="36"/>
        </w:rPr>
        <w:t xml:space="preserve"> </w:t>
      </w:r>
      <w:r w:rsidR="007731F4" w:rsidRPr="00451668">
        <w:rPr>
          <w:rFonts w:ascii="微軟正黑體" w:eastAsia="微軟正黑體" w:hAnsi="微軟正黑體" w:hint="eastAsia"/>
          <w:b/>
          <w:bCs/>
          <w:color w:val="000000"/>
          <w:sz w:val="36"/>
          <w:szCs w:val="36"/>
        </w:rPr>
        <w:t>創新教學課程計畫書</w:t>
      </w:r>
    </w:p>
    <w:p w14:paraId="44CD3388" w14:textId="05677674" w:rsidR="00E82FCB" w:rsidRPr="001E1DB2" w:rsidRDefault="00E82FCB" w:rsidP="00887F8D">
      <w:pPr>
        <w:spacing w:afterLines="50" w:after="180" w:line="440" w:lineRule="exact"/>
        <w:jc w:val="center"/>
        <w:rPr>
          <w:rFonts w:ascii="微軟正黑體" w:eastAsia="微軟正黑體" w:hAnsi="微軟正黑體"/>
          <w:b/>
          <w:bCs/>
          <w:color w:val="000000"/>
          <w:sz w:val="36"/>
          <w:szCs w:val="36"/>
        </w:rPr>
      </w:pPr>
      <w:r w:rsidRPr="001E1DB2">
        <w:rPr>
          <w:rFonts w:ascii="微軟正黑體" w:eastAsia="微軟正黑體" w:hAnsi="微軟正黑體"/>
          <w:b/>
          <w:color w:val="000000"/>
          <w:sz w:val="36"/>
        </w:rPr>
        <w:t xml:space="preserve">Application Form for Innovative Teaching in the </w:t>
      </w:r>
      <w:r w:rsidR="00C94022" w:rsidRPr="001E1DB2">
        <w:rPr>
          <w:rFonts w:ascii="微軟正黑體" w:eastAsia="微軟正黑體" w:hAnsi="微軟正黑體" w:hint="eastAsia"/>
          <w:b/>
          <w:bCs/>
          <w:color w:val="000000"/>
          <w:sz w:val="36"/>
          <w:szCs w:val="36"/>
        </w:rPr>
        <w:t>_______</w:t>
      </w:r>
      <w:r w:rsidRPr="001E1DB2">
        <w:rPr>
          <w:rFonts w:ascii="微軟正黑體" w:eastAsia="微軟正黑體" w:hAnsi="微軟正黑體" w:hint="eastAsia"/>
          <w:b/>
          <w:color w:val="000000"/>
          <w:sz w:val="36"/>
        </w:rPr>
        <w:t xml:space="preserve"> </w:t>
      </w:r>
      <w:r w:rsidR="00AC3D07" w:rsidRPr="001E1DB2">
        <w:rPr>
          <w:rFonts w:ascii="微軟正黑體" w:eastAsia="微軟正黑體" w:hAnsi="微軟正黑體"/>
          <w:b/>
          <w:color w:val="000000"/>
          <w:sz w:val="36"/>
        </w:rPr>
        <w:t xml:space="preserve">Semester of Academic Year </w:t>
      </w:r>
      <w:r w:rsidR="00C94022" w:rsidRPr="001E1DB2">
        <w:rPr>
          <w:rFonts w:ascii="微軟正黑體" w:eastAsia="微軟正黑體" w:hAnsi="微軟正黑體" w:hint="eastAsia"/>
          <w:b/>
          <w:bCs/>
          <w:color w:val="000000"/>
          <w:sz w:val="36"/>
          <w:szCs w:val="36"/>
        </w:rPr>
        <w:t>_______</w:t>
      </w:r>
    </w:p>
    <w:tbl>
      <w:tblPr>
        <w:tblStyle w:val="a7"/>
        <w:tblW w:w="0" w:type="auto"/>
        <w:tblLook w:val="04A0" w:firstRow="1" w:lastRow="0" w:firstColumn="1" w:lastColumn="0" w:noHBand="0" w:noVBand="1"/>
      </w:tblPr>
      <w:tblGrid>
        <w:gridCol w:w="1658"/>
        <w:gridCol w:w="4291"/>
        <w:gridCol w:w="1844"/>
        <w:gridCol w:w="2663"/>
      </w:tblGrid>
      <w:tr w:rsidR="00261DDC" w:rsidRPr="001E1DB2" w14:paraId="4649D5FC" w14:textId="77777777" w:rsidTr="001E1DB2">
        <w:tc>
          <w:tcPr>
            <w:tcW w:w="1658" w:type="dxa"/>
            <w:vAlign w:val="center"/>
          </w:tcPr>
          <w:p w14:paraId="64EE7F5A" w14:textId="77777777" w:rsidR="00261DDC" w:rsidRPr="001E1DB2" w:rsidRDefault="00261DDC" w:rsidP="001E1DB2">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lang w:eastAsia="zh-HK"/>
              </w:rPr>
              <w:t>申請</w:t>
            </w:r>
            <w:r w:rsidRPr="001E1DB2">
              <w:rPr>
                <w:rFonts w:ascii="微軟正黑體" w:eastAsia="微軟正黑體" w:hAnsi="微軟正黑體" w:hint="eastAsia"/>
                <w:color w:val="000000"/>
                <w:szCs w:val="24"/>
              </w:rPr>
              <w:t>領域</w:t>
            </w:r>
          </w:p>
          <w:p w14:paraId="0205383F" w14:textId="2C9896E8" w:rsidR="00261DDC" w:rsidRPr="001E1DB2" w:rsidRDefault="00261DDC" w:rsidP="001E1DB2">
            <w:pPr>
              <w:spacing w:line="300" w:lineRule="exact"/>
              <w:jc w:val="center"/>
              <w:rPr>
                <w:rFonts w:ascii="微軟正黑體" w:eastAsia="微軟正黑體" w:hAnsi="微軟正黑體"/>
                <w:b/>
                <w:color w:val="000000"/>
                <w:szCs w:val="24"/>
              </w:rPr>
            </w:pPr>
            <w:r w:rsidRPr="001E1DB2">
              <w:rPr>
                <w:rFonts w:ascii="微軟正黑體" w:eastAsia="微軟正黑體" w:hAnsi="微軟正黑體"/>
                <w:color w:val="000000"/>
                <w:szCs w:val="24"/>
              </w:rPr>
              <w:t>Course Field</w:t>
            </w:r>
          </w:p>
        </w:tc>
        <w:tc>
          <w:tcPr>
            <w:tcW w:w="8798" w:type="dxa"/>
            <w:gridSpan w:val="3"/>
            <w:vAlign w:val="center"/>
          </w:tcPr>
          <w:p w14:paraId="07DD198E" w14:textId="0413FD02" w:rsidR="00261DDC" w:rsidRPr="001E1DB2" w:rsidRDefault="00887F8D" w:rsidP="001E1DB2">
            <w:pPr>
              <w:spacing w:line="300" w:lineRule="exact"/>
              <w:rPr>
                <w:rFonts w:ascii="微軟正黑體" w:eastAsia="微軟正黑體" w:hAnsi="微軟正黑體"/>
                <w:color w:val="000000"/>
                <w:szCs w:val="24"/>
              </w:rPr>
            </w:pPr>
            <w:r>
              <w:rPr>
                <w:rFonts w:ascii="微軟正黑體" w:eastAsia="微軟正黑體" w:hAnsi="微軟正黑體" w:hint="eastAsia"/>
                <w:color w:val="000000"/>
                <w:szCs w:val="24"/>
              </w:rPr>
              <w:sym w:font="Wingdings" w:char="F06F"/>
            </w:r>
            <w:r w:rsidR="00261DDC" w:rsidRPr="001E1DB2">
              <w:rPr>
                <w:rFonts w:ascii="微軟正黑體" w:eastAsia="微軟正黑體" w:hAnsi="微軟正黑體" w:hint="eastAsia"/>
                <w:color w:val="000000"/>
                <w:szCs w:val="24"/>
              </w:rPr>
              <w:t>自然</w:t>
            </w:r>
            <w:r w:rsidR="00261DDC" w:rsidRPr="001E1DB2">
              <w:rPr>
                <w:rFonts w:ascii="微軟正黑體" w:eastAsia="微軟正黑體" w:hAnsi="微軟正黑體" w:hint="eastAsia"/>
                <w:color w:val="000000"/>
                <w:szCs w:val="24"/>
                <w:lang w:eastAsia="zh-HK"/>
              </w:rPr>
              <w:t>工程</w:t>
            </w:r>
            <w:r w:rsidR="00261DDC" w:rsidRPr="001E1DB2">
              <w:rPr>
                <w:rFonts w:ascii="微軟正黑體" w:eastAsia="微軟正黑體" w:hAnsi="微軟正黑體" w:hint="eastAsia"/>
                <w:color w:val="000000"/>
                <w:szCs w:val="24"/>
              </w:rPr>
              <w:t>領域</w:t>
            </w:r>
            <w:r w:rsidR="00261DDC" w:rsidRPr="001E1DB2">
              <w:rPr>
                <w:rFonts w:ascii="微軟正黑體" w:eastAsia="微軟正黑體" w:hAnsi="微軟正黑體"/>
                <w:color w:val="000000"/>
                <w:szCs w:val="24"/>
              </w:rPr>
              <w:t>Engineering and natural &amp; life science</w:t>
            </w:r>
          </w:p>
          <w:p w14:paraId="24009B12" w14:textId="4B46D08B" w:rsidR="00261DDC" w:rsidRPr="001E1DB2" w:rsidRDefault="00887F8D" w:rsidP="001E1DB2">
            <w:pPr>
              <w:spacing w:line="300" w:lineRule="exact"/>
              <w:rPr>
                <w:rFonts w:ascii="微軟正黑體" w:eastAsia="微軟正黑體" w:hAnsi="微軟正黑體"/>
                <w:b/>
                <w:color w:val="000000"/>
                <w:szCs w:val="24"/>
              </w:rPr>
            </w:pPr>
            <w:r>
              <w:rPr>
                <w:rFonts w:ascii="微軟正黑體" w:eastAsia="微軟正黑體" w:hAnsi="微軟正黑體" w:hint="eastAsia"/>
                <w:color w:val="000000"/>
                <w:szCs w:val="24"/>
              </w:rPr>
              <w:sym w:font="Wingdings" w:char="F06F"/>
            </w:r>
            <w:r w:rsidR="00261DDC" w:rsidRPr="001E1DB2">
              <w:rPr>
                <w:rFonts w:ascii="微軟正黑體" w:eastAsia="微軟正黑體" w:hAnsi="微軟正黑體" w:hint="eastAsia"/>
                <w:color w:val="000000"/>
                <w:szCs w:val="24"/>
              </w:rPr>
              <w:t>社會</w:t>
            </w:r>
            <w:r w:rsidR="00261DDC" w:rsidRPr="001E1DB2">
              <w:rPr>
                <w:rFonts w:ascii="微軟正黑體" w:eastAsia="微軟正黑體" w:hAnsi="微軟正黑體" w:hint="eastAsia"/>
                <w:color w:val="000000"/>
                <w:szCs w:val="24"/>
                <w:lang w:eastAsia="zh-HK"/>
              </w:rPr>
              <w:t>人文</w:t>
            </w:r>
            <w:r w:rsidR="00261DDC" w:rsidRPr="001E1DB2">
              <w:rPr>
                <w:rFonts w:ascii="微軟正黑體" w:eastAsia="微軟正黑體" w:hAnsi="微軟正黑體" w:hint="eastAsia"/>
                <w:color w:val="000000"/>
                <w:szCs w:val="24"/>
              </w:rPr>
              <w:t>領域</w:t>
            </w:r>
            <w:r w:rsidR="00261DDC" w:rsidRPr="001E1DB2">
              <w:rPr>
                <w:rFonts w:ascii="微軟正黑體" w:eastAsia="微軟正黑體" w:hAnsi="微軟正黑體"/>
                <w:color w:val="000000"/>
                <w:szCs w:val="24"/>
              </w:rPr>
              <w:t>Humanities and social science</w:t>
            </w:r>
          </w:p>
        </w:tc>
      </w:tr>
      <w:tr w:rsidR="00261DDC" w:rsidRPr="001E1DB2" w14:paraId="05C978E7" w14:textId="77777777" w:rsidTr="001E1DB2">
        <w:tc>
          <w:tcPr>
            <w:tcW w:w="1658" w:type="dxa"/>
            <w:vAlign w:val="center"/>
          </w:tcPr>
          <w:p w14:paraId="0510FDCD" w14:textId="77777777" w:rsidR="00261DDC" w:rsidRPr="001E1DB2" w:rsidRDefault="00261DDC" w:rsidP="001E1DB2">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授課教師</w:t>
            </w:r>
          </w:p>
          <w:p w14:paraId="19A2F339" w14:textId="77E549EE" w:rsidR="00261DDC" w:rsidRPr="001E1DB2" w:rsidRDefault="00261DDC" w:rsidP="001E1DB2">
            <w:pPr>
              <w:spacing w:line="300" w:lineRule="exact"/>
              <w:jc w:val="center"/>
              <w:rPr>
                <w:rFonts w:ascii="微軟正黑體" w:eastAsia="微軟正黑體" w:hAnsi="微軟正黑體"/>
                <w:b/>
                <w:color w:val="000000"/>
                <w:szCs w:val="24"/>
              </w:rPr>
            </w:pPr>
            <w:r w:rsidRPr="001E1DB2">
              <w:rPr>
                <w:rFonts w:ascii="微軟正黑體" w:eastAsia="微軟正黑體" w:hAnsi="微軟正黑體"/>
                <w:color w:val="000000"/>
                <w:szCs w:val="24"/>
              </w:rPr>
              <w:t>Course Instructor</w:t>
            </w:r>
          </w:p>
        </w:tc>
        <w:tc>
          <w:tcPr>
            <w:tcW w:w="4291" w:type="dxa"/>
            <w:vAlign w:val="center"/>
          </w:tcPr>
          <w:p w14:paraId="587EBDE5" w14:textId="408E3E23" w:rsidR="00261DDC" w:rsidRPr="001E1DB2" w:rsidRDefault="00261DDC" w:rsidP="001E1DB2">
            <w:pPr>
              <w:spacing w:line="300" w:lineRule="exact"/>
              <w:jc w:val="center"/>
              <w:rPr>
                <w:rFonts w:ascii="微軟正黑體" w:eastAsia="微軟正黑體" w:hAnsi="微軟正黑體"/>
                <w:b/>
                <w:color w:val="000000"/>
                <w:szCs w:val="24"/>
              </w:rPr>
            </w:pPr>
          </w:p>
        </w:tc>
        <w:tc>
          <w:tcPr>
            <w:tcW w:w="1843" w:type="dxa"/>
            <w:vAlign w:val="center"/>
          </w:tcPr>
          <w:p w14:paraId="2BF2A141" w14:textId="77777777" w:rsidR="00261DDC" w:rsidRPr="001E1DB2" w:rsidRDefault="00261DDC" w:rsidP="001E1DB2">
            <w:pPr>
              <w:spacing w:line="300" w:lineRule="exact"/>
              <w:jc w:val="center"/>
              <w:rPr>
                <w:rFonts w:ascii="微軟正黑體" w:eastAsia="微軟正黑體" w:hAnsi="微軟正黑體"/>
                <w:szCs w:val="24"/>
              </w:rPr>
            </w:pPr>
            <w:r w:rsidRPr="001E1DB2">
              <w:rPr>
                <w:rFonts w:ascii="微軟正黑體" w:eastAsia="微軟正黑體" w:hAnsi="微軟正黑體" w:hint="eastAsia"/>
                <w:szCs w:val="24"/>
              </w:rPr>
              <w:t>開課單位</w:t>
            </w:r>
          </w:p>
          <w:p w14:paraId="1147DD53" w14:textId="1620FA9B" w:rsidR="00261DDC" w:rsidRPr="001E1DB2" w:rsidRDefault="00261DDC" w:rsidP="001E1DB2">
            <w:pPr>
              <w:spacing w:line="300" w:lineRule="exact"/>
              <w:jc w:val="center"/>
              <w:rPr>
                <w:rFonts w:ascii="微軟正黑體" w:eastAsia="微軟正黑體" w:hAnsi="微軟正黑體"/>
                <w:b/>
                <w:color w:val="000000"/>
                <w:szCs w:val="24"/>
              </w:rPr>
            </w:pPr>
            <w:r w:rsidRPr="001E1DB2">
              <w:rPr>
                <w:rFonts w:ascii="微軟正黑體" w:eastAsia="微軟正黑體" w:hAnsi="微軟正黑體"/>
                <w:szCs w:val="24"/>
              </w:rPr>
              <w:t>Offered by</w:t>
            </w:r>
          </w:p>
        </w:tc>
        <w:tc>
          <w:tcPr>
            <w:tcW w:w="2664" w:type="dxa"/>
            <w:vAlign w:val="center"/>
          </w:tcPr>
          <w:p w14:paraId="32D73999" w14:textId="77777777" w:rsidR="00261DDC" w:rsidRPr="001E1DB2" w:rsidRDefault="00261DDC" w:rsidP="001E1DB2">
            <w:pPr>
              <w:spacing w:line="300" w:lineRule="exact"/>
              <w:jc w:val="center"/>
              <w:rPr>
                <w:rFonts w:ascii="微軟正黑體" w:eastAsia="微軟正黑體" w:hAnsi="微軟正黑體"/>
                <w:b/>
                <w:color w:val="000000"/>
                <w:szCs w:val="24"/>
              </w:rPr>
            </w:pPr>
          </w:p>
        </w:tc>
      </w:tr>
      <w:tr w:rsidR="001E1DB2" w:rsidRPr="001E1DB2" w14:paraId="79BD3396" w14:textId="77777777" w:rsidTr="001E1DB2">
        <w:tc>
          <w:tcPr>
            <w:tcW w:w="1658" w:type="dxa"/>
            <w:vAlign w:val="center"/>
          </w:tcPr>
          <w:p w14:paraId="3FEDD0CE"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課程名稱</w:t>
            </w:r>
          </w:p>
          <w:p w14:paraId="0E49FA91" w14:textId="217052A5" w:rsidR="001E1DB2" w:rsidRPr="001E1DB2" w:rsidRDefault="001E1DB2" w:rsidP="001E1DB2">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Course Title</w:t>
            </w:r>
          </w:p>
        </w:tc>
        <w:tc>
          <w:tcPr>
            <w:tcW w:w="4291" w:type="dxa"/>
            <w:vAlign w:val="center"/>
          </w:tcPr>
          <w:p w14:paraId="471E3403" w14:textId="77777777" w:rsidR="001E1DB2" w:rsidRPr="001E1DB2" w:rsidRDefault="001E1DB2" w:rsidP="001E1DB2">
            <w:pPr>
              <w:spacing w:line="300" w:lineRule="exact"/>
              <w:jc w:val="center"/>
              <w:rPr>
                <w:rFonts w:ascii="微軟正黑體" w:eastAsia="微軟正黑體" w:hAnsi="微軟正黑體"/>
                <w:b/>
                <w:color w:val="000000"/>
                <w:szCs w:val="24"/>
              </w:rPr>
            </w:pPr>
          </w:p>
        </w:tc>
        <w:tc>
          <w:tcPr>
            <w:tcW w:w="1843" w:type="dxa"/>
            <w:vAlign w:val="center"/>
          </w:tcPr>
          <w:p w14:paraId="6CBE3ECA" w14:textId="6D1F3551" w:rsidR="001E1DB2" w:rsidRPr="001E1DB2" w:rsidRDefault="001E1DB2" w:rsidP="001E1DB2">
            <w:pPr>
              <w:spacing w:line="300" w:lineRule="exact"/>
              <w:jc w:val="center"/>
              <w:rPr>
                <w:rFonts w:ascii="微軟正黑體" w:eastAsia="微軟正黑體" w:hAnsi="微軟正黑體"/>
                <w:szCs w:val="24"/>
              </w:rPr>
            </w:pPr>
            <w:r w:rsidRPr="001E1DB2">
              <w:rPr>
                <w:rFonts w:ascii="微軟正黑體" w:eastAsia="微軟正黑體" w:hAnsi="微軟正黑體" w:hint="eastAsia"/>
                <w:color w:val="000000"/>
                <w:szCs w:val="24"/>
              </w:rPr>
              <w:t>課程代碼</w:t>
            </w:r>
            <w:r w:rsidRPr="001E1DB2">
              <w:rPr>
                <w:rFonts w:ascii="微軟正黑體" w:eastAsia="微軟正黑體" w:hAnsi="微軟正黑體"/>
                <w:color w:val="000000"/>
                <w:szCs w:val="24"/>
              </w:rPr>
              <w:t>Course Code</w:t>
            </w:r>
          </w:p>
        </w:tc>
        <w:tc>
          <w:tcPr>
            <w:tcW w:w="2664" w:type="dxa"/>
            <w:vAlign w:val="center"/>
          </w:tcPr>
          <w:p w14:paraId="597BB435" w14:textId="77777777" w:rsidR="001E1DB2" w:rsidRPr="001E1DB2" w:rsidRDefault="001E1DB2" w:rsidP="001E1DB2">
            <w:pPr>
              <w:spacing w:line="300" w:lineRule="exact"/>
              <w:jc w:val="center"/>
              <w:rPr>
                <w:rFonts w:ascii="微軟正黑體" w:eastAsia="微軟正黑體" w:hAnsi="微軟正黑體"/>
                <w:b/>
                <w:color w:val="000000"/>
                <w:szCs w:val="24"/>
              </w:rPr>
            </w:pPr>
          </w:p>
        </w:tc>
      </w:tr>
      <w:tr w:rsidR="001E1DB2" w:rsidRPr="001E1DB2" w14:paraId="7EFE6E44" w14:textId="77777777" w:rsidTr="001E1DB2">
        <w:tc>
          <w:tcPr>
            <w:tcW w:w="1658" w:type="dxa"/>
            <w:vAlign w:val="center"/>
          </w:tcPr>
          <w:p w14:paraId="7B6162BC"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課程</w:t>
            </w:r>
            <w:r w:rsidRPr="001E1DB2">
              <w:rPr>
                <w:rFonts w:ascii="微軟正黑體" w:eastAsia="微軟正黑體" w:hAnsi="微軟正黑體" w:hint="eastAsia"/>
                <w:color w:val="000000"/>
                <w:szCs w:val="24"/>
              </w:rPr>
              <w:t>類別</w:t>
            </w:r>
          </w:p>
          <w:p w14:paraId="411DE5D4" w14:textId="6215C274"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Course Type</w:t>
            </w:r>
          </w:p>
        </w:tc>
        <w:tc>
          <w:tcPr>
            <w:tcW w:w="4291" w:type="dxa"/>
          </w:tcPr>
          <w:p w14:paraId="77D1B53A" w14:textId="0747E6F2" w:rsidR="001E1DB2" w:rsidRPr="001E1DB2" w:rsidRDefault="00887F8D" w:rsidP="001E1DB2">
            <w:pPr>
              <w:spacing w:line="360" w:lineRule="exact"/>
              <w:rPr>
                <w:rFonts w:ascii="微軟正黑體" w:eastAsia="微軟正黑體" w:hAnsi="微軟正黑體"/>
                <w:color w:val="000000"/>
                <w:szCs w:val="24"/>
              </w:rPr>
            </w:pPr>
            <w:r>
              <w:rPr>
                <w:rFonts w:ascii="微軟正黑體" w:eastAsia="微軟正黑體" w:hAnsi="微軟正黑體" w:hint="eastAsia"/>
                <w:color w:val="000000"/>
                <w:szCs w:val="24"/>
              </w:rPr>
              <w:sym w:font="Wingdings" w:char="F06F"/>
            </w:r>
            <w:r w:rsidR="001E1DB2" w:rsidRPr="001E1DB2">
              <w:rPr>
                <w:rFonts w:ascii="微軟正黑體" w:eastAsia="微軟正黑體" w:hAnsi="微軟正黑體"/>
                <w:color w:val="000000"/>
                <w:szCs w:val="24"/>
              </w:rPr>
              <w:t>必修Required</w:t>
            </w:r>
          </w:p>
          <w:p w14:paraId="43227126" w14:textId="26B4604C" w:rsidR="001E1DB2" w:rsidRPr="001E1DB2" w:rsidRDefault="00887F8D" w:rsidP="001E1DB2">
            <w:pPr>
              <w:spacing w:line="360" w:lineRule="exact"/>
              <w:rPr>
                <w:rFonts w:ascii="微軟正黑體" w:eastAsia="微軟正黑體" w:hAnsi="微軟正黑體"/>
                <w:color w:val="000000"/>
                <w:szCs w:val="24"/>
              </w:rPr>
            </w:pPr>
            <w:r>
              <w:rPr>
                <w:rFonts w:ascii="微軟正黑體" w:eastAsia="微軟正黑體" w:hAnsi="微軟正黑體" w:hint="eastAsia"/>
                <w:color w:val="000000"/>
                <w:szCs w:val="24"/>
              </w:rPr>
              <w:sym w:font="Wingdings" w:char="F06F"/>
            </w:r>
            <w:r w:rsidR="001E1DB2" w:rsidRPr="001E1DB2">
              <w:rPr>
                <w:rFonts w:ascii="微軟正黑體" w:eastAsia="微軟正黑體" w:hAnsi="微軟正黑體"/>
                <w:color w:val="000000"/>
                <w:szCs w:val="24"/>
              </w:rPr>
              <w:t>選修Elective</w:t>
            </w:r>
          </w:p>
          <w:p w14:paraId="3306DFE4" w14:textId="3515D487" w:rsidR="001E1DB2" w:rsidRPr="001E1DB2" w:rsidRDefault="00887F8D" w:rsidP="001E1DB2">
            <w:pPr>
              <w:spacing w:line="300" w:lineRule="exact"/>
              <w:rPr>
                <w:rFonts w:ascii="微軟正黑體" w:eastAsia="微軟正黑體" w:hAnsi="微軟正黑體"/>
                <w:b/>
                <w:color w:val="000000"/>
                <w:szCs w:val="24"/>
              </w:rPr>
            </w:pPr>
            <w:r>
              <w:rPr>
                <w:rFonts w:ascii="微軟正黑體" w:eastAsia="微軟正黑體" w:hAnsi="微軟正黑體" w:hint="eastAsia"/>
                <w:color w:val="000000"/>
                <w:szCs w:val="24"/>
              </w:rPr>
              <w:sym w:font="Wingdings" w:char="F06F"/>
            </w:r>
            <w:r w:rsidR="001E1DB2" w:rsidRPr="001E1DB2">
              <w:rPr>
                <w:rFonts w:ascii="微軟正黑體" w:eastAsia="微軟正黑體" w:hAnsi="微軟正黑體" w:hint="eastAsia"/>
                <w:color w:val="000000"/>
                <w:szCs w:val="24"/>
                <w:lang w:eastAsia="zh-HK"/>
              </w:rPr>
              <w:t>實驗</w:t>
            </w:r>
            <w:r w:rsidR="001E1DB2" w:rsidRPr="001E1DB2">
              <w:rPr>
                <w:rFonts w:ascii="微軟正黑體" w:eastAsia="微軟正黑體" w:hAnsi="微軟正黑體" w:hint="eastAsia"/>
                <w:color w:val="000000"/>
                <w:szCs w:val="24"/>
              </w:rPr>
              <w:t>實作</w:t>
            </w:r>
            <w:r w:rsidR="001E1DB2" w:rsidRPr="001E1DB2">
              <w:rPr>
                <w:rFonts w:ascii="微軟正黑體" w:eastAsia="微軟正黑體" w:hAnsi="微軟正黑體" w:hint="eastAsia"/>
                <w:color w:val="000000"/>
                <w:szCs w:val="24"/>
                <w:lang w:eastAsia="zh-HK"/>
              </w:rPr>
              <w:t>課</w:t>
            </w:r>
            <w:r w:rsidR="001E1DB2" w:rsidRPr="001E1DB2">
              <w:rPr>
                <w:rFonts w:ascii="微軟正黑體" w:eastAsia="微軟正黑體" w:hAnsi="微軟正黑體"/>
                <w:color w:val="000000"/>
                <w:szCs w:val="24"/>
              </w:rPr>
              <w:t>Experiment/Practicum</w:t>
            </w:r>
          </w:p>
        </w:tc>
        <w:tc>
          <w:tcPr>
            <w:tcW w:w="1843" w:type="dxa"/>
            <w:vAlign w:val="center"/>
          </w:tcPr>
          <w:p w14:paraId="18E36BB4"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學分數(時數)</w:t>
            </w:r>
          </w:p>
          <w:p w14:paraId="29C7FA8E" w14:textId="67A79CB9" w:rsidR="001E1DB2" w:rsidRPr="001E1DB2" w:rsidRDefault="001E1DB2" w:rsidP="001E1DB2">
            <w:pPr>
              <w:spacing w:line="300" w:lineRule="exact"/>
              <w:jc w:val="center"/>
              <w:rPr>
                <w:rFonts w:ascii="微軟正黑體" w:eastAsia="微軟正黑體" w:hAnsi="微軟正黑體"/>
                <w:color w:val="000000"/>
                <w:szCs w:val="24"/>
              </w:rPr>
            </w:pPr>
            <w:proofErr w:type="gramStart"/>
            <w:r w:rsidRPr="001E1DB2">
              <w:rPr>
                <w:rFonts w:ascii="微軟正黑體" w:eastAsia="微軟正黑體" w:hAnsi="微軟正黑體"/>
                <w:color w:val="000000"/>
                <w:szCs w:val="24"/>
              </w:rPr>
              <w:t>Credits(</w:t>
            </w:r>
            <w:proofErr w:type="gramEnd"/>
            <w:r w:rsidRPr="001E1DB2">
              <w:rPr>
                <w:rFonts w:ascii="微軟正黑體" w:eastAsia="微軟正黑體" w:hAnsi="微軟正黑體"/>
                <w:color w:val="000000"/>
                <w:szCs w:val="24"/>
              </w:rPr>
              <w:t>Hours)</w:t>
            </w:r>
          </w:p>
        </w:tc>
        <w:tc>
          <w:tcPr>
            <w:tcW w:w="2664" w:type="dxa"/>
            <w:vAlign w:val="center"/>
          </w:tcPr>
          <w:p w14:paraId="77E3F36C" w14:textId="77777777" w:rsidR="001E1DB2" w:rsidRPr="001E1DB2" w:rsidRDefault="001E1DB2" w:rsidP="001E1DB2">
            <w:pPr>
              <w:spacing w:line="300" w:lineRule="exact"/>
              <w:jc w:val="center"/>
              <w:rPr>
                <w:rFonts w:ascii="微軟正黑體" w:eastAsia="微軟正黑體" w:hAnsi="微軟正黑體"/>
                <w:b/>
                <w:color w:val="000000"/>
                <w:szCs w:val="24"/>
              </w:rPr>
            </w:pPr>
          </w:p>
        </w:tc>
      </w:tr>
      <w:tr w:rsidR="001E1DB2" w:rsidRPr="001E1DB2" w14:paraId="10F7E577" w14:textId="77777777" w:rsidTr="001E1DB2">
        <w:tc>
          <w:tcPr>
            <w:tcW w:w="1658" w:type="dxa"/>
            <w:vAlign w:val="center"/>
          </w:tcPr>
          <w:p w14:paraId="42669A0B"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創新類別</w:t>
            </w:r>
          </w:p>
          <w:p w14:paraId="753064A5" w14:textId="77777777" w:rsidR="001E1DB2" w:rsidRPr="001E1DB2" w:rsidRDefault="001E1DB2" w:rsidP="001E1DB2">
            <w:pPr>
              <w:spacing w:line="360" w:lineRule="exact"/>
              <w:jc w:val="center"/>
              <w:rPr>
                <w:rFonts w:ascii="微軟正黑體" w:eastAsia="微軟正黑體" w:hAnsi="微軟正黑體"/>
                <w:kern w:val="0"/>
                <w:szCs w:val="24"/>
              </w:rPr>
            </w:pPr>
            <w:r w:rsidRPr="001E1DB2">
              <w:rPr>
                <w:rFonts w:ascii="微軟正黑體" w:eastAsia="微軟正黑體" w:hAnsi="微軟正黑體"/>
                <w:kern w:val="0"/>
                <w:szCs w:val="24"/>
              </w:rPr>
              <w:t>(</w:t>
            </w:r>
            <w:r w:rsidRPr="001E1DB2">
              <w:rPr>
                <w:rFonts w:ascii="微軟正黑體" w:eastAsia="微軟正黑體" w:hAnsi="微軟正黑體" w:hint="eastAsia"/>
                <w:kern w:val="0"/>
                <w:szCs w:val="24"/>
              </w:rPr>
              <w:t>可複選</w:t>
            </w:r>
            <w:r w:rsidRPr="001E1DB2">
              <w:rPr>
                <w:rFonts w:ascii="微軟正黑體" w:eastAsia="微軟正黑體" w:hAnsi="微軟正黑體"/>
                <w:kern w:val="0"/>
                <w:szCs w:val="24"/>
              </w:rPr>
              <w:t>)</w:t>
            </w:r>
          </w:p>
          <w:p w14:paraId="5C92072D"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Innovation</w:t>
            </w:r>
            <w:r w:rsidRPr="001E1DB2">
              <w:rPr>
                <w:rFonts w:ascii="微軟正黑體" w:eastAsia="微軟正黑體" w:hAnsi="微軟正黑體" w:hint="eastAsia"/>
                <w:color w:val="000000"/>
                <w:szCs w:val="24"/>
              </w:rPr>
              <w:t xml:space="preserve"> </w:t>
            </w:r>
            <w:r w:rsidRPr="001E1DB2">
              <w:rPr>
                <w:rFonts w:ascii="微軟正黑體" w:eastAsia="微軟正黑體" w:hAnsi="微軟正黑體"/>
                <w:color w:val="000000"/>
                <w:szCs w:val="24"/>
              </w:rPr>
              <w:t>Category</w:t>
            </w:r>
          </w:p>
          <w:p w14:paraId="39C7508A" w14:textId="692A1F4A"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kern w:val="0"/>
                <w:szCs w:val="24"/>
              </w:rPr>
              <w:t>(Tick all that apply)</w:t>
            </w:r>
          </w:p>
        </w:tc>
        <w:tc>
          <w:tcPr>
            <w:tcW w:w="8798" w:type="dxa"/>
            <w:gridSpan w:val="3"/>
            <w:vAlign w:val="center"/>
          </w:tcPr>
          <w:p w14:paraId="017B7776" w14:textId="54430542" w:rsidR="001E1DB2" w:rsidRPr="001E1DB2" w:rsidRDefault="00887F8D" w:rsidP="001E1DB2">
            <w:pPr>
              <w:spacing w:line="360" w:lineRule="exact"/>
              <w:ind w:left="24" w:hangingChars="10" w:hanging="24"/>
              <w:jc w:val="both"/>
              <w:rPr>
                <w:rFonts w:ascii="微軟正黑體" w:eastAsia="微軟正黑體" w:hAnsi="微軟正黑體"/>
                <w:color w:val="000000"/>
                <w:szCs w:val="24"/>
              </w:rPr>
            </w:pPr>
            <w:r>
              <w:rPr>
                <w:rFonts w:ascii="微軟正黑體" w:eastAsia="微軟正黑體" w:hAnsi="微軟正黑體" w:hint="eastAsia"/>
                <w:color w:val="000000"/>
                <w:szCs w:val="24"/>
              </w:rPr>
              <w:sym w:font="Wingdings" w:char="F06F"/>
            </w:r>
            <w:r w:rsidR="001E1DB2" w:rsidRPr="001E1DB2">
              <w:rPr>
                <w:rFonts w:ascii="微軟正黑體" w:eastAsia="微軟正黑體" w:hAnsi="微軟正黑體"/>
                <w:kern w:val="0"/>
                <w:szCs w:val="24"/>
                <w:lang w:eastAsia="zh-HK"/>
              </w:rPr>
              <w:t>教學方法改進</w:t>
            </w:r>
            <w:r w:rsidR="001E1DB2" w:rsidRPr="001E1DB2">
              <w:rPr>
                <w:rFonts w:ascii="微軟正黑體" w:eastAsia="微軟正黑體" w:hAnsi="微軟正黑體"/>
                <w:kern w:val="0"/>
                <w:szCs w:val="24"/>
              </w:rPr>
              <w:t>Improvement in teaching methods</w:t>
            </w:r>
          </w:p>
          <w:p w14:paraId="78A29FD0" w14:textId="338FD9C9" w:rsidR="001E1DB2" w:rsidRPr="001E1DB2" w:rsidRDefault="00887F8D" w:rsidP="001E1DB2">
            <w:pPr>
              <w:spacing w:line="360" w:lineRule="exact"/>
              <w:ind w:left="24" w:hangingChars="10" w:hanging="24"/>
              <w:jc w:val="both"/>
              <w:rPr>
                <w:rFonts w:ascii="微軟正黑體" w:eastAsia="微軟正黑體" w:hAnsi="微軟正黑體"/>
                <w:color w:val="000000"/>
                <w:szCs w:val="24"/>
              </w:rPr>
            </w:pPr>
            <w:r>
              <w:rPr>
                <w:rFonts w:ascii="微軟正黑體" w:eastAsia="微軟正黑體" w:hAnsi="微軟正黑體" w:hint="eastAsia"/>
                <w:color w:val="000000"/>
                <w:szCs w:val="24"/>
              </w:rPr>
              <w:sym w:font="Wingdings" w:char="F06F"/>
            </w:r>
            <w:r w:rsidR="001E1DB2" w:rsidRPr="001E1DB2">
              <w:rPr>
                <w:rFonts w:ascii="微軟正黑體" w:eastAsia="微軟正黑體" w:hAnsi="微軟正黑體"/>
                <w:kern w:val="0"/>
                <w:szCs w:val="24"/>
                <w:lang w:eastAsia="zh-HK"/>
              </w:rPr>
              <w:t>教材教具研發</w:t>
            </w:r>
            <w:r w:rsidR="001E1DB2" w:rsidRPr="001E1DB2">
              <w:rPr>
                <w:rFonts w:ascii="微軟正黑體" w:eastAsia="微軟正黑體" w:hAnsi="微軟正黑體"/>
                <w:kern w:val="0"/>
                <w:szCs w:val="24"/>
              </w:rPr>
              <w:t>Development of teaching materials and aids</w:t>
            </w:r>
          </w:p>
          <w:p w14:paraId="1206264C" w14:textId="6E3C5F8F" w:rsidR="001E1DB2" w:rsidRPr="001E1DB2" w:rsidRDefault="00887F8D" w:rsidP="001E1DB2">
            <w:pPr>
              <w:spacing w:line="360" w:lineRule="exact"/>
              <w:rPr>
                <w:rFonts w:ascii="微軟正黑體" w:eastAsia="微軟正黑體" w:hAnsi="微軟正黑體"/>
                <w:b/>
                <w:color w:val="000000"/>
                <w:szCs w:val="24"/>
              </w:rPr>
            </w:pPr>
            <w:r>
              <w:rPr>
                <w:rFonts w:ascii="微軟正黑體" w:eastAsia="微軟正黑體" w:hAnsi="微軟正黑體" w:hint="eastAsia"/>
                <w:color w:val="000000"/>
                <w:szCs w:val="24"/>
              </w:rPr>
              <w:sym w:font="Wingdings" w:char="F06F"/>
            </w:r>
            <w:r w:rsidR="001E1DB2" w:rsidRPr="001E1DB2">
              <w:rPr>
                <w:rFonts w:ascii="微軟正黑體" w:eastAsia="微軟正黑體" w:hAnsi="微軟正黑體"/>
                <w:kern w:val="0"/>
                <w:szCs w:val="24"/>
                <w:lang w:eastAsia="zh-HK"/>
              </w:rPr>
              <w:t>輔助教學設計</w:t>
            </w:r>
            <w:r w:rsidR="001E1DB2" w:rsidRPr="001E1DB2">
              <w:rPr>
                <w:rFonts w:ascii="微軟正黑體" w:eastAsia="微軟正黑體" w:hAnsi="微軟正黑體"/>
                <w:kern w:val="0"/>
                <w:szCs w:val="24"/>
              </w:rPr>
              <w:t>Pedagogical assistance</w:t>
            </w:r>
          </w:p>
        </w:tc>
      </w:tr>
      <w:tr w:rsidR="001E1DB2" w:rsidRPr="001E1DB2" w14:paraId="668B0661" w14:textId="77777777" w:rsidTr="001E1DB2">
        <w:tc>
          <w:tcPr>
            <w:tcW w:w="1658" w:type="dxa"/>
            <w:vAlign w:val="center"/>
          </w:tcPr>
          <w:p w14:paraId="3FFC4E25"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lang w:eastAsia="zh-HK"/>
              </w:rPr>
              <w:t>創新方法</w:t>
            </w:r>
          </w:p>
          <w:p w14:paraId="4D4EB476"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(可複選)</w:t>
            </w:r>
            <w:r w:rsidRPr="001E1DB2">
              <w:rPr>
                <w:rFonts w:ascii="微軟正黑體" w:eastAsia="微軟正黑體" w:hAnsi="微軟正黑體"/>
                <w:color w:val="000000"/>
                <w:szCs w:val="24"/>
              </w:rPr>
              <w:t xml:space="preserve"> </w:t>
            </w:r>
          </w:p>
          <w:p w14:paraId="5F6DF698" w14:textId="77777777"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Innovation Method</w:t>
            </w:r>
          </w:p>
          <w:p w14:paraId="556A8171" w14:textId="189A1C5C" w:rsidR="001E1DB2" w:rsidRPr="001E1DB2" w:rsidRDefault="001E1DB2"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(Tick all that apply)</w:t>
            </w:r>
          </w:p>
        </w:tc>
        <w:tc>
          <w:tcPr>
            <w:tcW w:w="8798" w:type="dxa"/>
            <w:gridSpan w:val="3"/>
          </w:tcPr>
          <w:p w14:paraId="5355F100" w14:textId="1C469834" w:rsidR="001E1DB2" w:rsidRPr="00C12AF9" w:rsidRDefault="00887F8D" w:rsidP="00C12AF9">
            <w:pPr>
              <w:spacing w:line="360" w:lineRule="exact"/>
              <w:ind w:leftChars="-25" w:left="209" w:hangingChars="112" w:hanging="269"/>
              <w:rPr>
                <w:rFonts w:ascii="微軟正黑體" w:eastAsia="微軟正黑體" w:hAnsi="微軟正黑體"/>
                <w:color w:val="000000" w:themeColor="text1"/>
              </w:rPr>
            </w:pPr>
            <w:r w:rsidRPr="00C12AF9">
              <w:rPr>
                <w:rFonts w:ascii="微軟正黑體" w:eastAsia="微軟正黑體" w:hAnsi="微軟正黑體" w:hint="eastAsia"/>
                <w:color w:val="000000"/>
                <w:szCs w:val="24"/>
              </w:rPr>
              <w:sym w:font="Wingdings" w:char="F06F"/>
            </w:r>
            <w:r w:rsidR="00C12AF9" w:rsidRPr="00C12AF9">
              <w:rPr>
                <w:rFonts w:ascii="微軟正黑體" w:eastAsia="微軟正黑體" w:hAnsi="微軟正黑體" w:hint="eastAsia"/>
                <w:color w:val="000000"/>
                <w:szCs w:val="24"/>
              </w:rPr>
              <w:t>導入數位科技or開放教育資源(ex:混</w:t>
            </w:r>
            <w:r w:rsidR="007E108A">
              <w:rPr>
                <w:rFonts w:ascii="微軟正黑體" w:eastAsia="微軟正黑體" w:hAnsi="微軟正黑體" w:hint="eastAsia"/>
                <w:color w:val="000000"/>
                <w:szCs w:val="24"/>
              </w:rPr>
              <w:t>成教學、</w:t>
            </w:r>
            <w:r w:rsidR="00C12AF9" w:rsidRPr="00C12AF9">
              <w:rPr>
                <w:rFonts w:ascii="微軟正黑體" w:eastAsia="微軟正黑體" w:hAnsi="微軟正黑體" w:hint="eastAsia"/>
                <w:color w:val="000000"/>
                <w:szCs w:val="24"/>
              </w:rPr>
              <w:t>翻轉</w:t>
            </w:r>
            <w:r w:rsidR="007E108A">
              <w:rPr>
                <w:rFonts w:ascii="微軟正黑體" w:eastAsia="微軟正黑體" w:hAnsi="微軟正黑體" w:hint="eastAsia"/>
                <w:color w:val="000000"/>
                <w:szCs w:val="24"/>
              </w:rPr>
              <w:t>教室</w:t>
            </w:r>
            <w:r w:rsidR="00C12AF9" w:rsidRPr="00C12AF9">
              <w:rPr>
                <w:rFonts w:ascii="微軟正黑體" w:eastAsia="微軟正黑體" w:hAnsi="微軟正黑體" w:hint="eastAsia"/>
                <w:color w:val="000000"/>
                <w:szCs w:val="24"/>
              </w:rPr>
              <w:t xml:space="preserve">) Implementing digital technology or Open educational resources (ex: Hybrid </w:t>
            </w:r>
            <w:r w:rsidR="00621D78">
              <w:rPr>
                <w:rFonts w:ascii="微軟正黑體" w:eastAsia="微軟正黑體" w:hAnsi="微軟正黑體" w:hint="eastAsia"/>
                <w:color w:val="000000"/>
                <w:szCs w:val="24"/>
              </w:rPr>
              <w:t>l</w:t>
            </w:r>
            <w:r w:rsidR="00621D78">
              <w:rPr>
                <w:rFonts w:ascii="微軟正黑體" w:eastAsia="微軟正黑體" w:hAnsi="微軟正黑體"/>
                <w:color w:val="000000"/>
                <w:szCs w:val="24"/>
              </w:rPr>
              <w:t>earning</w:t>
            </w:r>
            <w:r w:rsidR="00621D78">
              <w:rPr>
                <w:rFonts w:ascii="微軟正黑體" w:eastAsia="微軟正黑體" w:hAnsi="微軟正黑體" w:hint="eastAsia"/>
                <w:color w:val="000000"/>
                <w:szCs w:val="24"/>
              </w:rPr>
              <w:t>、Flipped</w:t>
            </w:r>
            <w:r w:rsidR="00621D78">
              <w:rPr>
                <w:rFonts w:ascii="微軟正黑體" w:eastAsia="微軟正黑體" w:hAnsi="微軟正黑體"/>
                <w:color w:val="000000"/>
                <w:szCs w:val="24"/>
              </w:rPr>
              <w:t xml:space="preserve"> classroom</w:t>
            </w:r>
            <w:r w:rsidR="00C12AF9" w:rsidRPr="00C12AF9">
              <w:rPr>
                <w:rFonts w:ascii="微軟正黑體" w:eastAsia="微軟正黑體" w:hAnsi="微軟正黑體" w:hint="eastAsia"/>
                <w:color w:val="000000"/>
                <w:szCs w:val="24"/>
              </w:rPr>
              <w:t>)</w:t>
            </w:r>
          </w:p>
          <w:p w14:paraId="783FF626" w14:textId="77777777" w:rsidR="00C12AF9" w:rsidRPr="00C12AF9" w:rsidRDefault="00887F8D" w:rsidP="00C12AF9">
            <w:pPr>
              <w:spacing w:line="360" w:lineRule="exact"/>
              <w:ind w:leftChars="-25" w:left="209" w:hangingChars="112" w:hanging="269"/>
              <w:jc w:val="both"/>
              <w:rPr>
                <w:rFonts w:ascii="微軟正黑體" w:eastAsia="微軟正黑體" w:hAnsi="微軟正黑體"/>
                <w:color w:val="000000"/>
                <w:szCs w:val="24"/>
              </w:rPr>
            </w:pPr>
            <w:r w:rsidRPr="00C12AF9">
              <w:rPr>
                <w:rFonts w:ascii="微軟正黑體" w:eastAsia="微軟正黑體" w:hAnsi="微軟正黑體" w:hint="eastAsia"/>
                <w:color w:val="000000"/>
                <w:szCs w:val="24"/>
              </w:rPr>
              <w:sym w:font="Wingdings" w:char="F06F"/>
            </w:r>
            <w:r w:rsidR="001E1DB2" w:rsidRPr="00C12AF9">
              <w:rPr>
                <w:rFonts w:ascii="微軟正黑體" w:eastAsia="微軟正黑體" w:hAnsi="微軟正黑體" w:hint="eastAsia"/>
                <w:color w:val="000000"/>
                <w:szCs w:val="24"/>
                <w:lang w:eastAsia="zh-HK"/>
              </w:rPr>
              <w:t>設計思考</w:t>
            </w:r>
            <w:r w:rsidR="001E1DB2" w:rsidRPr="00C12AF9">
              <w:rPr>
                <w:rFonts w:ascii="微軟正黑體" w:eastAsia="微軟正黑體" w:hAnsi="微軟正黑體"/>
                <w:color w:val="000000"/>
                <w:szCs w:val="24"/>
              </w:rPr>
              <w:t>Design thinking</w:t>
            </w:r>
          </w:p>
          <w:p w14:paraId="39E9B45F" w14:textId="77777777" w:rsidR="007E108A" w:rsidRDefault="00C12AF9" w:rsidP="00C12AF9">
            <w:pPr>
              <w:spacing w:line="360" w:lineRule="exact"/>
              <w:ind w:leftChars="-25" w:left="209" w:hangingChars="112" w:hanging="269"/>
              <w:jc w:val="both"/>
              <w:rPr>
                <w:rFonts w:ascii="微軟正黑體" w:eastAsia="微軟正黑體" w:hAnsi="微軟正黑體"/>
              </w:rPr>
            </w:pPr>
            <w:r w:rsidRPr="00C12AF9">
              <w:rPr>
                <w:rFonts w:ascii="微軟正黑體" w:eastAsia="微軟正黑體" w:hAnsi="微軟正黑體" w:hint="eastAsia"/>
                <w:color w:val="000000"/>
                <w:szCs w:val="24"/>
              </w:rPr>
              <w:sym w:font="Wingdings" w:char="F06F"/>
            </w:r>
            <w:r w:rsidRPr="00C12AF9">
              <w:rPr>
                <w:rFonts w:ascii="微軟正黑體" w:eastAsia="微軟正黑體" w:hAnsi="微軟正黑體" w:hint="eastAsia"/>
              </w:rPr>
              <w:t>生成式A</w:t>
            </w:r>
            <w:r w:rsidRPr="00C12AF9">
              <w:rPr>
                <w:rFonts w:ascii="微軟正黑體" w:eastAsia="微軟正黑體" w:hAnsi="微軟正黑體"/>
              </w:rPr>
              <w:t>I</w:t>
            </w:r>
            <w:r w:rsidR="007E108A">
              <w:rPr>
                <w:rFonts w:ascii="微軟正黑體" w:eastAsia="微軟正黑體" w:hAnsi="微軟正黑體" w:hint="eastAsia"/>
              </w:rPr>
              <w:t xml:space="preserve"> 應用</w:t>
            </w:r>
            <w:r w:rsidRPr="00C12AF9">
              <w:rPr>
                <w:rFonts w:ascii="微軟正黑體" w:eastAsia="微軟正黑體" w:hAnsi="微軟正黑體"/>
              </w:rPr>
              <w:t>Generative AI</w:t>
            </w:r>
          </w:p>
          <w:p w14:paraId="1D343AB5" w14:textId="2F4DF8AD" w:rsidR="001E1DB2" w:rsidRPr="00C12AF9" w:rsidRDefault="007E108A" w:rsidP="00C12AF9">
            <w:pPr>
              <w:spacing w:line="360" w:lineRule="exact"/>
              <w:ind w:leftChars="-25" w:left="209" w:hangingChars="112" w:hanging="269"/>
              <w:jc w:val="both"/>
              <w:rPr>
                <w:rFonts w:ascii="微軟正黑體" w:eastAsia="微軟正黑體" w:hAnsi="微軟正黑體"/>
              </w:rPr>
            </w:pPr>
            <w:r w:rsidRPr="00C12AF9">
              <w:rPr>
                <w:rFonts w:ascii="微軟正黑體" w:eastAsia="微軟正黑體" w:hAnsi="微軟正黑體" w:hint="eastAsia"/>
                <w:color w:val="000000"/>
                <w:szCs w:val="24"/>
              </w:rPr>
              <w:sym w:font="Wingdings" w:char="F06F"/>
            </w:r>
            <w:r>
              <w:rPr>
                <w:rFonts w:ascii="微軟正黑體" w:eastAsia="微軟正黑體" w:hAnsi="微軟正黑體"/>
              </w:rPr>
              <w:t>AI</w:t>
            </w:r>
            <w:r>
              <w:rPr>
                <w:rFonts w:ascii="微軟正黑體" w:eastAsia="微軟正黑體" w:hAnsi="微軟正黑體" w:hint="eastAsia"/>
              </w:rPr>
              <w:t>倫理</w:t>
            </w:r>
            <w:r w:rsidR="00621D78">
              <w:rPr>
                <w:rFonts w:ascii="微軟正黑體" w:eastAsia="微軟正黑體" w:hAnsi="微軟正黑體" w:hint="eastAsia"/>
              </w:rPr>
              <w:t xml:space="preserve"> </w:t>
            </w:r>
            <w:r w:rsidR="00621D78">
              <w:rPr>
                <w:rFonts w:ascii="微軟正黑體" w:eastAsia="微軟正黑體" w:hAnsi="微軟正黑體"/>
              </w:rPr>
              <w:t xml:space="preserve">AI </w:t>
            </w:r>
            <w:r w:rsidR="00621D78" w:rsidRPr="00621D78">
              <w:rPr>
                <w:rFonts w:ascii="微軟正黑體" w:eastAsia="微軟正黑體" w:hAnsi="微軟正黑體"/>
              </w:rPr>
              <w:t>Ethics</w:t>
            </w:r>
          </w:p>
          <w:p w14:paraId="7640E60B" w14:textId="466001AD" w:rsidR="001E1DB2" w:rsidRPr="00C12AF9" w:rsidRDefault="00887F8D" w:rsidP="00C12AF9">
            <w:pPr>
              <w:spacing w:line="360" w:lineRule="exact"/>
              <w:ind w:leftChars="-25" w:left="209" w:hangingChars="112" w:hanging="269"/>
              <w:jc w:val="both"/>
              <w:rPr>
                <w:rFonts w:ascii="微軟正黑體" w:eastAsia="微軟正黑體" w:hAnsi="微軟正黑體"/>
                <w:color w:val="000000"/>
                <w:szCs w:val="24"/>
              </w:rPr>
            </w:pPr>
            <w:r w:rsidRPr="00C12AF9">
              <w:rPr>
                <w:rFonts w:ascii="微軟正黑體" w:eastAsia="微軟正黑體" w:hAnsi="微軟正黑體" w:hint="eastAsia"/>
                <w:color w:val="000000"/>
                <w:szCs w:val="24"/>
              </w:rPr>
              <w:sym w:font="Wingdings" w:char="F06F"/>
            </w:r>
            <w:r w:rsidR="001E1DB2" w:rsidRPr="00C12AF9">
              <w:rPr>
                <w:rFonts w:ascii="微軟正黑體" w:eastAsia="微軟正黑體" w:hAnsi="微軟正黑體" w:hint="eastAsia"/>
                <w:color w:val="000000"/>
                <w:szCs w:val="24"/>
                <w:lang w:eastAsia="zh-HK"/>
              </w:rPr>
              <w:t>學習單或圖卡設計</w:t>
            </w:r>
            <w:r w:rsidR="001E1DB2" w:rsidRPr="00C12AF9">
              <w:rPr>
                <w:rFonts w:ascii="微軟正黑體" w:eastAsia="微軟正黑體" w:hAnsi="微軟正黑體"/>
                <w:color w:val="000000"/>
                <w:szCs w:val="24"/>
              </w:rPr>
              <w:t>Design of flash cards or task sheets</w:t>
            </w:r>
          </w:p>
          <w:p w14:paraId="0DF40C5D" w14:textId="609BF69E" w:rsidR="001E1DB2" w:rsidRPr="00C12AF9" w:rsidRDefault="00887F8D" w:rsidP="00C12AF9">
            <w:pPr>
              <w:spacing w:line="360" w:lineRule="exact"/>
              <w:ind w:leftChars="-31" w:left="-74"/>
              <w:rPr>
                <w:rFonts w:ascii="微軟正黑體" w:eastAsia="微軟正黑體" w:hAnsi="微軟正黑體"/>
                <w:b/>
                <w:bCs/>
                <w:color w:val="000000"/>
                <w:szCs w:val="24"/>
              </w:rPr>
            </w:pPr>
            <w:r w:rsidRPr="00C12AF9">
              <w:rPr>
                <w:rFonts w:ascii="微軟正黑體" w:eastAsia="微軟正黑體" w:hAnsi="微軟正黑體" w:hint="eastAsia"/>
                <w:color w:val="000000"/>
                <w:szCs w:val="24"/>
              </w:rPr>
              <w:sym w:font="Wingdings" w:char="F06F"/>
            </w:r>
            <w:r w:rsidR="001E1DB2" w:rsidRPr="00C12AF9">
              <w:rPr>
                <w:rFonts w:ascii="微軟正黑體" w:eastAsia="微軟正黑體" w:hAnsi="微軟正黑體" w:hint="eastAsia"/>
                <w:color w:val="000000"/>
                <w:szCs w:val="24"/>
              </w:rPr>
              <w:t>其他創新</w:t>
            </w:r>
            <w:r w:rsidR="001E1DB2" w:rsidRPr="00C12AF9">
              <w:rPr>
                <w:rFonts w:ascii="微軟正黑體" w:eastAsia="微軟正黑體" w:hAnsi="微軟正黑體" w:hint="eastAsia"/>
                <w:color w:val="000000"/>
                <w:szCs w:val="24"/>
                <w:lang w:eastAsia="zh-HK"/>
              </w:rPr>
              <w:t>教學方法</w:t>
            </w:r>
            <w:r w:rsidR="001E1DB2" w:rsidRPr="00C12AF9">
              <w:rPr>
                <w:rFonts w:ascii="微軟正黑體" w:eastAsia="微軟正黑體" w:hAnsi="微軟正黑體"/>
                <w:color w:val="000000"/>
                <w:szCs w:val="24"/>
              </w:rPr>
              <w:t>Others</w:t>
            </w:r>
            <w:r w:rsidR="001E1DB2" w:rsidRPr="00C12AF9">
              <w:rPr>
                <w:rFonts w:ascii="微軟正黑體" w:eastAsia="微軟正黑體" w:hAnsi="微軟正黑體" w:hint="eastAsia"/>
                <w:color w:val="000000"/>
                <w:szCs w:val="24"/>
              </w:rPr>
              <w:t>：</w:t>
            </w:r>
            <w:r w:rsidR="001E1DB2" w:rsidRPr="00C12AF9">
              <w:rPr>
                <w:rFonts w:ascii="微軟正黑體" w:eastAsia="微軟正黑體" w:hAnsi="微軟正黑體" w:hint="eastAsia"/>
                <w:b/>
                <w:bCs/>
                <w:color w:val="000000"/>
                <w:szCs w:val="24"/>
              </w:rPr>
              <w:t>__________________</w:t>
            </w:r>
          </w:p>
        </w:tc>
      </w:tr>
    </w:tbl>
    <w:p w14:paraId="67756A8D" w14:textId="3D5BDF38" w:rsidR="00CE5EA9" w:rsidRPr="00F96711" w:rsidRDefault="00CE5EA9" w:rsidP="00F96711">
      <w:pPr>
        <w:pStyle w:val="aa"/>
        <w:spacing w:line="600" w:lineRule="exact"/>
        <w:ind w:leftChars="0" w:left="0"/>
        <w:contextualSpacing/>
        <w:rPr>
          <w:rFonts w:ascii="微軟正黑體" w:eastAsia="微軟正黑體" w:hAnsi="微軟正黑體"/>
          <w:b/>
          <w:color w:val="000000"/>
          <w:sz w:val="28"/>
          <w:szCs w:val="28"/>
        </w:rPr>
      </w:pPr>
      <w:r w:rsidRPr="00F96711">
        <w:rPr>
          <w:rFonts w:ascii="微軟正黑體" w:eastAsia="微軟正黑體" w:hAnsi="微軟正黑體" w:hint="eastAsia"/>
          <w:b/>
          <w:color w:val="000000"/>
          <w:sz w:val="28"/>
          <w:szCs w:val="28"/>
        </w:rPr>
        <w:t>一、計畫內容</w:t>
      </w:r>
      <w:r w:rsidR="00C8699D" w:rsidRPr="00F96711">
        <w:rPr>
          <w:rFonts w:ascii="微軟正黑體" w:eastAsia="微軟正黑體" w:hAnsi="微軟正黑體"/>
          <w:b/>
          <w:color w:val="000000"/>
          <w:sz w:val="28"/>
          <w:szCs w:val="28"/>
        </w:rPr>
        <w:t>Proposal</w:t>
      </w:r>
      <w:r w:rsidRPr="00F96711">
        <w:rPr>
          <w:rFonts w:ascii="微軟正黑體" w:eastAsia="微軟正黑體" w:hAnsi="微軟正黑體" w:hint="eastAsia"/>
          <w:b/>
          <w:color w:val="000000"/>
          <w:sz w:val="28"/>
          <w:szCs w:val="28"/>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81"/>
      </w:tblGrid>
      <w:tr w:rsidR="00546B73" w:rsidRPr="001E1DB2" w14:paraId="5E6F6F25" w14:textId="77777777" w:rsidTr="00C70C7C">
        <w:trPr>
          <w:trHeight w:val="2399"/>
        </w:trPr>
        <w:tc>
          <w:tcPr>
            <w:tcW w:w="709" w:type="dxa"/>
            <w:shd w:val="clear" w:color="auto" w:fill="auto"/>
            <w:vAlign w:val="center"/>
          </w:tcPr>
          <w:p w14:paraId="41E72F67" w14:textId="77777777" w:rsidR="00546B73" w:rsidRPr="001E1DB2" w:rsidRDefault="00CE5EA9"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w:t>
            </w:r>
            <w:proofErr w:type="gramStart"/>
            <w:r w:rsidRPr="001E1DB2">
              <w:rPr>
                <w:rFonts w:ascii="微軟正黑體" w:eastAsia="微軟正黑體" w:hAnsi="微軟正黑體" w:hint="eastAsia"/>
                <w:color w:val="000000"/>
                <w:szCs w:val="24"/>
              </w:rPr>
              <w:t>一</w:t>
            </w:r>
            <w:proofErr w:type="gramEnd"/>
            <w:r w:rsidRPr="001E1DB2">
              <w:rPr>
                <w:rFonts w:ascii="微軟正黑體" w:eastAsia="微軟正黑體" w:hAnsi="微軟正黑體" w:hint="eastAsia"/>
                <w:color w:val="000000"/>
                <w:szCs w:val="24"/>
              </w:rPr>
              <w:t>)</w:t>
            </w:r>
          </w:p>
        </w:tc>
        <w:tc>
          <w:tcPr>
            <w:tcW w:w="9781" w:type="dxa"/>
            <w:shd w:val="clear" w:color="auto" w:fill="auto"/>
          </w:tcPr>
          <w:p w14:paraId="2EEDD79E" w14:textId="0C3FAF22" w:rsidR="00C8699D" w:rsidRPr="001E1DB2" w:rsidRDefault="00911D67" w:rsidP="001E1DB2">
            <w:pPr>
              <w:pStyle w:val="aa"/>
              <w:widowControl/>
              <w:spacing w:line="360" w:lineRule="exact"/>
              <w:ind w:leftChars="0" w:left="0"/>
              <w:jc w:val="both"/>
              <w:rPr>
                <w:rFonts w:ascii="微軟正黑體" w:eastAsia="微軟正黑體" w:hAnsi="微軟正黑體"/>
                <w:color w:val="000000"/>
                <w:kern w:val="0"/>
                <w:sz w:val="20"/>
                <w:szCs w:val="20"/>
              </w:rPr>
            </w:pPr>
            <w:r w:rsidRPr="00911D67">
              <w:rPr>
                <w:rFonts w:ascii="微軟正黑體" w:eastAsia="微軟正黑體" w:hAnsi="微軟正黑體"/>
                <w:b/>
              </w:rPr>
              <w:t>課程說明</w:t>
            </w:r>
            <w:r w:rsidR="00C70C7C">
              <w:rPr>
                <w:rFonts w:ascii="微軟正黑體" w:eastAsia="微軟正黑體" w:hAnsi="微軟正黑體" w:hint="eastAsia"/>
                <w:b/>
              </w:rPr>
              <w:t>-</w:t>
            </w:r>
            <w:r w:rsidRPr="00911D67">
              <w:rPr>
                <w:rFonts w:ascii="微軟正黑體" w:eastAsia="微軟正黑體" w:hAnsi="微軟正黑體"/>
                <w:b/>
              </w:rPr>
              <w:t>含</w:t>
            </w:r>
            <w:r w:rsidR="00FE107E">
              <w:rPr>
                <w:rFonts w:ascii="微軟正黑體" w:eastAsia="微軟正黑體" w:hAnsi="微軟正黑體" w:hint="eastAsia"/>
                <w:b/>
              </w:rPr>
              <w:t>創新之處</w:t>
            </w:r>
            <w:r w:rsidRPr="00911D67">
              <w:rPr>
                <w:rFonts w:ascii="微軟正黑體" w:eastAsia="微軟正黑體" w:hAnsi="微軟正黑體"/>
                <w:b/>
              </w:rPr>
              <w:t>、設計動機</w:t>
            </w:r>
            <w:r w:rsidRPr="00911D67">
              <w:rPr>
                <w:rFonts w:hint="eastAsia"/>
                <w:b/>
              </w:rPr>
              <w:t xml:space="preserve"> </w:t>
            </w:r>
            <w:r w:rsidRPr="00911D67">
              <w:rPr>
                <w:rFonts w:ascii="微軟正黑體" w:eastAsia="微軟正黑體" w:hAnsi="微軟正黑體" w:hint="eastAsia"/>
                <w:bCs/>
                <w:kern w:val="0"/>
                <w:sz w:val="20"/>
                <w:szCs w:val="20"/>
              </w:rPr>
              <w:t>(300字</w:t>
            </w:r>
            <w:proofErr w:type="gramStart"/>
            <w:r w:rsidRPr="00911D67">
              <w:rPr>
                <w:rFonts w:ascii="微軟正黑體" w:eastAsia="微軟正黑體" w:hAnsi="微軟正黑體" w:hint="eastAsia"/>
                <w:bCs/>
                <w:kern w:val="0"/>
                <w:sz w:val="20"/>
                <w:szCs w:val="20"/>
              </w:rPr>
              <w:t>以內</w:t>
            </w:r>
            <w:r w:rsidRPr="00911D67">
              <w:rPr>
                <w:rFonts w:ascii="微軟正黑體" w:eastAsia="微軟正黑體" w:hAnsi="微軟正黑體"/>
                <w:bCs/>
                <w:kern w:val="0"/>
                <w:sz w:val="20"/>
                <w:szCs w:val="20"/>
              </w:rPr>
              <w:t>)</w:t>
            </w:r>
            <w:proofErr w:type="gramEnd"/>
            <w:r w:rsidRPr="00911D67">
              <w:rPr>
                <w:rFonts w:ascii="微軟正黑體" w:eastAsia="微軟正黑體" w:hAnsi="微軟正黑體"/>
              </w:rPr>
              <w:t xml:space="preserve"> </w:t>
            </w:r>
            <w:r w:rsidRPr="00C70C7C">
              <w:rPr>
                <w:rFonts w:ascii="微軟正黑體" w:eastAsia="微軟正黑體" w:hAnsi="微軟正黑體"/>
                <w:b/>
              </w:rPr>
              <w:t xml:space="preserve">Course Description - including </w:t>
            </w:r>
            <w:r w:rsidR="00B94643" w:rsidRPr="00B94643">
              <w:rPr>
                <w:rFonts w:ascii="微軟正黑體" w:eastAsia="微軟正黑體" w:hAnsi="微軟正黑體"/>
                <w:b/>
              </w:rPr>
              <w:t>innovative is this course</w:t>
            </w:r>
            <w:r w:rsidRPr="00C70C7C">
              <w:rPr>
                <w:rFonts w:ascii="微軟正黑體" w:eastAsia="微軟正黑體" w:hAnsi="微軟正黑體"/>
                <w:b/>
              </w:rPr>
              <w:t xml:space="preserve"> and design motivation</w:t>
            </w:r>
            <w:r w:rsidRPr="00911D67">
              <w:rPr>
                <w:rFonts w:ascii="微軟正黑體" w:eastAsia="微軟正黑體" w:hAnsi="微軟正黑體"/>
                <w:kern w:val="0"/>
                <w:sz w:val="20"/>
                <w:szCs w:val="20"/>
              </w:rPr>
              <w:t xml:space="preserve"> (a maximum of 300 words.)</w:t>
            </w:r>
            <w:r>
              <w:br/>
            </w:r>
          </w:p>
          <w:p w14:paraId="26BA9193" w14:textId="67BE67CE" w:rsidR="00D823B2" w:rsidRPr="00B94643" w:rsidRDefault="00D823B2" w:rsidP="001E1DB2">
            <w:pPr>
              <w:pStyle w:val="aa"/>
              <w:widowControl/>
              <w:spacing w:line="360" w:lineRule="exact"/>
              <w:ind w:leftChars="0" w:left="0"/>
              <w:jc w:val="both"/>
              <w:rPr>
                <w:rFonts w:ascii="微軟正黑體" w:eastAsia="微軟正黑體" w:hAnsi="微軟正黑體"/>
                <w:color w:val="FF0000"/>
                <w:kern w:val="0"/>
                <w:szCs w:val="24"/>
              </w:rPr>
            </w:pPr>
          </w:p>
        </w:tc>
      </w:tr>
      <w:tr w:rsidR="00546B73" w:rsidRPr="001E1DB2" w14:paraId="5E70E2DD" w14:textId="77777777" w:rsidTr="00C70C7C">
        <w:trPr>
          <w:trHeight w:val="3814"/>
        </w:trPr>
        <w:tc>
          <w:tcPr>
            <w:tcW w:w="709" w:type="dxa"/>
            <w:shd w:val="clear" w:color="auto" w:fill="auto"/>
            <w:vAlign w:val="center"/>
          </w:tcPr>
          <w:p w14:paraId="7407C7DD" w14:textId="77777777" w:rsidR="00546B73" w:rsidRPr="001E1DB2" w:rsidRDefault="00CE5EA9"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lastRenderedPageBreak/>
              <w:t>(</w:t>
            </w:r>
            <w:r w:rsidR="00786A27" w:rsidRPr="001E1DB2">
              <w:rPr>
                <w:rFonts w:ascii="微軟正黑體" w:eastAsia="微軟正黑體" w:hAnsi="微軟正黑體" w:hint="eastAsia"/>
                <w:color w:val="000000"/>
                <w:szCs w:val="24"/>
              </w:rPr>
              <w:t>二</w:t>
            </w:r>
            <w:r w:rsidRPr="001E1DB2">
              <w:rPr>
                <w:rFonts w:ascii="微軟正黑體" w:eastAsia="微軟正黑體" w:hAnsi="微軟正黑體" w:hint="eastAsia"/>
                <w:color w:val="000000"/>
                <w:szCs w:val="24"/>
              </w:rPr>
              <w:t>)</w:t>
            </w:r>
          </w:p>
        </w:tc>
        <w:tc>
          <w:tcPr>
            <w:tcW w:w="9781" w:type="dxa"/>
            <w:shd w:val="clear" w:color="auto" w:fill="auto"/>
          </w:tcPr>
          <w:p w14:paraId="757A3E21" w14:textId="35535E26" w:rsidR="00C70C7C" w:rsidRPr="001D47F1" w:rsidRDefault="00911D67" w:rsidP="00C70C7C">
            <w:pPr>
              <w:spacing w:line="360" w:lineRule="exact"/>
              <w:ind w:rightChars="-439" w:right="-1054"/>
              <w:rPr>
                <w:rFonts w:ascii="微軟正黑體" w:eastAsia="微軟正黑體" w:hAnsi="微軟正黑體"/>
                <w:color w:val="000000"/>
                <w:sz w:val="20"/>
                <w:szCs w:val="20"/>
              </w:rPr>
            </w:pPr>
            <w:r w:rsidRPr="001D47F1">
              <w:rPr>
                <w:rFonts w:ascii="微軟正黑體" w:eastAsia="微軟正黑體" w:hAnsi="微軟正黑體"/>
                <w:b/>
                <w:color w:val="000000" w:themeColor="text1"/>
              </w:rPr>
              <w:t>課程創新設計說明</w:t>
            </w:r>
            <w:r w:rsidR="00FE107E" w:rsidRPr="001D47F1">
              <w:rPr>
                <w:rFonts w:ascii="微軟正黑體" w:eastAsia="微軟正黑體" w:hAnsi="微軟正黑體" w:hint="eastAsia"/>
                <w:b/>
                <w:color w:val="000000" w:themeColor="text1"/>
              </w:rPr>
              <w:t>及執行方式</w:t>
            </w:r>
            <w:r w:rsidR="00B94643" w:rsidRPr="001D47F1">
              <w:rPr>
                <w:rFonts w:ascii="微軟正黑體" w:eastAsia="微軟正黑體" w:hAnsi="微軟正黑體" w:hint="eastAsia"/>
                <w:b/>
                <w:color w:val="000000" w:themeColor="text1"/>
              </w:rPr>
              <w:t>(若有使用AI工具，請補充</w:t>
            </w:r>
            <w:r w:rsidR="00B94643" w:rsidRPr="001D47F1">
              <w:rPr>
                <w:rFonts w:ascii="微軟正黑體" w:eastAsia="微軟正黑體" w:hAnsi="微軟正黑體"/>
                <w:b/>
                <w:color w:val="000000" w:themeColor="text1"/>
              </w:rPr>
              <w:t>選用此工具原因、如何使用</w:t>
            </w:r>
            <w:r w:rsidR="00B94643" w:rsidRPr="001D47F1">
              <w:rPr>
                <w:rFonts w:ascii="微軟正黑體" w:eastAsia="微軟正黑體" w:hAnsi="微軟正黑體" w:hint="eastAsia"/>
                <w:b/>
                <w:color w:val="000000" w:themeColor="text1"/>
              </w:rPr>
              <w:t>)</w:t>
            </w:r>
            <w:r w:rsidR="001D47F1" w:rsidRPr="001D47F1">
              <w:rPr>
                <w:rFonts w:ascii="微軟正黑體" w:eastAsia="微軟正黑體" w:hAnsi="微軟正黑體"/>
                <w:b/>
                <w:color w:val="000000" w:themeColor="text1"/>
              </w:rPr>
              <w:br/>
            </w:r>
            <w:r w:rsidRPr="001D47F1">
              <w:rPr>
                <w:rFonts w:ascii="微軟正黑體" w:eastAsia="微軟正黑體" w:hAnsi="微軟正黑體" w:hint="eastAsia"/>
                <w:bCs/>
                <w:kern w:val="0"/>
                <w:sz w:val="20"/>
                <w:szCs w:val="20"/>
              </w:rPr>
              <w:t>(3</w:t>
            </w:r>
            <w:bookmarkStart w:id="0" w:name="_GoBack"/>
            <w:bookmarkEnd w:id="0"/>
            <w:r w:rsidRPr="001D47F1">
              <w:rPr>
                <w:rFonts w:ascii="微軟正黑體" w:eastAsia="微軟正黑體" w:hAnsi="微軟正黑體" w:hint="eastAsia"/>
                <w:bCs/>
                <w:kern w:val="0"/>
                <w:sz w:val="20"/>
                <w:szCs w:val="20"/>
              </w:rPr>
              <w:t>00字</w:t>
            </w:r>
            <w:proofErr w:type="gramStart"/>
            <w:r w:rsidRPr="001D47F1">
              <w:rPr>
                <w:rFonts w:ascii="微軟正黑體" w:eastAsia="微軟正黑體" w:hAnsi="微軟正黑體" w:hint="eastAsia"/>
                <w:bCs/>
                <w:kern w:val="0"/>
                <w:sz w:val="20"/>
                <w:szCs w:val="20"/>
              </w:rPr>
              <w:t>以內</w:t>
            </w:r>
            <w:r w:rsidRPr="001D47F1">
              <w:rPr>
                <w:rFonts w:ascii="微軟正黑體" w:eastAsia="微軟正黑體" w:hAnsi="微軟正黑體"/>
                <w:bCs/>
                <w:kern w:val="0"/>
                <w:sz w:val="20"/>
                <w:szCs w:val="20"/>
              </w:rPr>
              <w:t>)</w:t>
            </w:r>
            <w:proofErr w:type="gramEnd"/>
            <w:r w:rsidR="001D47F1" w:rsidRPr="001D47F1">
              <w:rPr>
                <w:rFonts w:ascii="微軟正黑體" w:eastAsia="微軟正黑體" w:hAnsi="微軟正黑體" w:cs="Segoe UI"/>
                <w:color w:val="000000" w:themeColor="text1"/>
                <w:shd w:val="clear" w:color="auto" w:fill="F7F7F8"/>
              </w:rPr>
              <w:t xml:space="preserve"> </w:t>
            </w:r>
            <w:r w:rsidR="001D47F1" w:rsidRPr="001D47F1">
              <w:rPr>
                <w:rFonts w:ascii="微軟正黑體" w:eastAsia="微軟正黑體" w:hAnsi="微軟正黑體" w:cs="Segoe UI"/>
                <w:color w:val="000000" w:themeColor="text1"/>
                <w:shd w:val="clear" w:color="auto" w:fill="F7F7F8"/>
              </w:rPr>
              <w:t>Description and implementation of innovative course design (if AI tools are</w:t>
            </w:r>
            <w:r w:rsidR="001D47F1" w:rsidRPr="001D47F1">
              <w:rPr>
                <w:rFonts w:ascii="微軟正黑體" w:eastAsia="微軟正黑體" w:hAnsi="微軟正黑體" w:cs="Segoe UI"/>
                <w:color w:val="000000" w:themeColor="text1"/>
                <w:shd w:val="clear" w:color="auto" w:fill="F7F7F8"/>
              </w:rPr>
              <w:br/>
            </w:r>
            <w:r w:rsidR="001D47F1" w:rsidRPr="001D47F1">
              <w:rPr>
                <w:rFonts w:ascii="微軟正黑體" w:eastAsia="微軟正黑體" w:hAnsi="微軟正黑體" w:cs="Segoe UI"/>
                <w:color w:val="000000" w:themeColor="text1"/>
                <w:shd w:val="clear" w:color="auto" w:fill="F7F7F8"/>
              </w:rPr>
              <w:t>used, please provide the reason for selecting this tool and how to use it)</w:t>
            </w:r>
            <w:r w:rsidR="001D47F1" w:rsidRPr="001D47F1">
              <w:rPr>
                <w:rFonts w:ascii="微軟正黑體" w:eastAsia="微軟正黑體" w:hAnsi="微軟正黑體" w:cs="Segoe UI"/>
                <w:color w:val="374151"/>
                <w:shd w:val="clear" w:color="auto" w:fill="F7F7F8"/>
              </w:rPr>
              <w:t>.</w:t>
            </w:r>
            <w:r w:rsidR="001D47F1" w:rsidRPr="001D47F1">
              <w:rPr>
                <w:rFonts w:ascii="微軟正黑體" w:eastAsia="微軟正黑體" w:hAnsi="微軟正黑體"/>
                <w:kern w:val="0"/>
                <w:sz w:val="20"/>
                <w:szCs w:val="20"/>
              </w:rPr>
              <w:t xml:space="preserve"> </w:t>
            </w:r>
            <w:r w:rsidR="001D47F1" w:rsidRPr="001D47F1">
              <w:rPr>
                <w:rFonts w:ascii="微軟正黑體" w:eastAsia="微軟正黑體" w:hAnsi="微軟正黑體"/>
                <w:kern w:val="0"/>
                <w:sz w:val="20"/>
                <w:szCs w:val="20"/>
              </w:rPr>
              <w:br/>
            </w:r>
            <w:r w:rsidR="00C70C7C" w:rsidRPr="001D47F1">
              <w:rPr>
                <w:rFonts w:ascii="微軟正黑體" w:eastAsia="微軟正黑體" w:hAnsi="微軟正黑體"/>
                <w:kern w:val="0"/>
                <w:sz w:val="20"/>
                <w:szCs w:val="20"/>
              </w:rPr>
              <w:t>(a maximum of 300 words.)</w:t>
            </w:r>
          </w:p>
          <w:p w14:paraId="117C08F9" w14:textId="5B0BF9C7" w:rsidR="007070CD" w:rsidRPr="00C70C7C" w:rsidRDefault="007070CD" w:rsidP="001E1DB2">
            <w:pPr>
              <w:pStyle w:val="aa"/>
              <w:widowControl/>
              <w:spacing w:line="360" w:lineRule="exact"/>
              <w:ind w:leftChars="0" w:left="0"/>
              <w:jc w:val="both"/>
              <w:rPr>
                <w:rFonts w:ascii="微軟正黑體" w:eastAsia="微軟正黑體" w:hAnsi="微軟正黑體"/>
                <w:color w:val="000000"/>
                <w:kern w:val="0"/>
                <w:szCs w:val="24"/>
              </w:rPr>
            </w:pPr>
          </w:p>
        </w:tc>
      </w:tr>
      <w:tr w:rsidR="002B5F09" w:rsidRPr="001E1DB2" w14:paraId="22B10458" w14:textId="77777777" w:rsidTr="00C70C7C">
        <w:trPr>
          <w:trHeight w:val="4031"/>
        </w:trPr>
        <w:tc>
          <w:tcPr>
            <w:tcW w:w="709" w:type="dxa"/>
            <w:shd w:val="clear" w:color="auto" w:fill="auto"/>
            <w:vAlign w:val="center"/>
          </w:tcPr>
          <w:p w14:paraId="7C0550E8" w14:textId="30A3DCD2" w:rsidR="002B5F09" w:rsidRPr="001E1DB2" w:rsidRDefault="002B5F09"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w:t>
            </w:r>
            <w:r w:rsidR="00B94643">
              <w:rPr>
                <w:rFonts w:ascii="微軟正黑體" w:eastAsia="微軟正黑體" w:hAnsi="微軟正黑體" w:hint="eastAsia"/>
                <w:color w:val="000000"/>
                <w:szCs w:val="24"/>
              </w:rPr>
              <w:t>三</w:t>
            </w:r>
            <w:r w:rsidRPr="001E1DB2">
              <w:rPr>
                <w:rFonts w:ascii="微軟正黑體" w:eastAsia="微軟正黑體" w:hAnsi="微軟正黑體" w:hint="eastAsia"/>
                <w:color w:val="000000"/>
                <w:szCs w:val="24"/>
              </w:rPr>
              <w:t>)</w:t>
            </w:r>
          </w:p>
        </w:tc>
        <w:tc>
          <w:tcPr>
            <w:tcW w:w="9781" w:type="dxa"/>
            <w:shd w:val="clear" w:color="auto" w:fill="auto"/>
          </w:tcPr>
          <w:p w14:paraId="72FDDCA6" w14:textId="77777777" w:rsidR="002B5F09" w:rsidRPr="001E1DB2" w:rsidRDefault="002B5F09" w:rsidP="001E1DB2">
            <w:pPr>
              <w:spacing w:line="360" w:lineRule="exact"/>
              <w:ind w:rightChars="-439" w:right="-1054"/>
              <w:rPr>
                <w:rFonts w:ascii="微軟正黑體" w:eastAsia="微軟正黑體" w:hAnsi="微軟正黑體"/>
                <w:bCs/>
                <w:color w:val="000000"/>
                <w:szCs w:val="24"/>
              </w:rPr>
            </w:pPr>
            <w:r w:rsidRPr="001E1DB2">
              <w:rPr>
                <w:rFonts w:ascii="微軟正黑體" w:eastAsia="微軟正黑體" w:hAnsi="微軟正黑體"/>
                <w:b/>
                <w:color w:val="000000"/>
                <w:szCs w:val="24"/>
              </w:rPr>
              <w:t>對於提升學生學習成效之預期效益說明</w:t>
            </w:r>
            <w:r w:rsidRPr="001E1DB2">
              <w:rPr>
                <w:rFonts w:ascii="微軟正黑體" w:eastAsia="微軟正黑體" w:hAnsi="微軟正黑體" w:hint="eastAsia"/>
                <w:b/>
                <w:color w:val="000000"/>
                <w:szCs w:val="24"/>
              </w:rPr>
              <w:t>。</w:t>
            </w:r>
          </w:p>
          <w:p w14:paraId="1006BCA0" w14:textId="77777777" w:rsidR="002B5F09" w:rsidRPr="001E1DB2" w:rsidRDefault="002B5F09" w:rsidP="001E1DB2">
            <w:pPr>
              <w:spacing w:line="360" w:lineRule="exact"/>
              <w:ind w:rightChars="49" w:right="118"/>
              <w:rPr>
                <w:rFonts w:ascii="微軟正黑體" w:eastAsia="微軟正黑體" w:hAnsi="微軟正黑體"/>
                <w:bCs/>
                <w:color w:val="000000"/>
                <w:kern w:val="0"/>
                <w:sz w:val="20"/>
                <w:szCs w:val="20"/>
              </w:rPr>
            </w:pPr>
            <w:r w:rsidRPr="001E1DB2">
              <w:rPr>
                <w:rFonts w:ascii="微軟正黑體" w:eastAsia="微軟正黑體" w:hAnsi="微軟正黑體" w:hint="eastAsia"/>
                <w:color w:val="000000"/>
                <w:sz w:val="20"/>
                <w:szCs w:val="20"/>
              </w:rPr>
              <w:t>(</w:t>
            </w:r>
            <w:r w:rsidRPr="001E1DB2">
              <w:rPr>
                <w:rFonts w:ascii="微軟正黑體" w:eastAsia="微軟正黑體" w:hAnsi="微軟正黑體" w:hint="eastAsia"/>
                <w:color w:val="000000"/>
                <w:sz w:val="20"/>
                <w:szCs w:val="20"/>
                <w:lang w:eastAsia="zh-HK"/>
              </w:rPr>
              <w:t>例如</w:t>
            </w:r>
            <w:r w:rsidRPr="001E1DB2">
              <w:rPr>
                <w:rFonts w:ascii="微軟正黑體" w:eastAsia="微軟正黑體" w:hAnsi="微軟正黑體" w:hint="eastAsia"/>
                <w:color w:val="000000"/>
                <w:sz w:val="20"/>
                <w:szCs w:val="20"/>
              </w:rPr>
              <w:t>前後測、教學意見調查及課程所設計之評量結果等，可呈現學習成效之質量化預期指標)</w:t>
            </w:r>
          </w:p>
          <w:p w14:paraId="50F9A3B7" w14:textId="77777777" w:rsidR="00CD4337" w:rsidRPr="001E1DB2" w:rsidRDefault="00CD4337" w:rsidP="001E1DB2">
            <w:pPr>
              <w:spacing w:line="360" w:lineRule="exact"/>
              <w:ind w:rightChars="-439" w:right="-1054"/>
              <w:rPr>
                <w:rFonts w:ascii="微軟正黑體" w:eastAsia="微軟正黑體" w:hAnsi="微軟正黑體"/>
                <w:color w:val="000000"/>
                <w:sz w:val="20"/>
                <w:szCs w:val="20"/>
              </w:rPr>
            </w:pPr>
            <w:r w:rsidRPr="001E1DB2">
              <w:rPr>
                <w:rFonts w:ascii="微軟正黑體" w:eastAsia="微軟正黑體" w:hAnsi="微軟正黑體"/>
                <w:b/>
                <w:color w:val="000000"/>
                <w:sz w:val="20"/>
                <w:szCs w:val="20"/>
              </w:rPr>
              <w:t>Expected benefits to students learning outcomes</w:t>
            </w:r>
            <w:r w:rsidRPr="001E1DB2">
              <w:rPr>
                <w:rFonts w:ascii="微軟正黑體" w:eastAsia="微軟正黑體" w:hAnsi="微軟正黑體"/>
                <w:sz w:val="20"/>
                <w:szCs w:val="20"/>
              </w:rPr>
              <w:t xml:space="preserve"> </w:t>
            </w:r>
          </w:p>
          <w:p w14:paraId="140A90CE" w14:textId="77777777" w:rsidR="00CD4337" w:rsidRPr="001E1DB2" w:rsidRDefault="00CD4337" w:rsidP="001E1DB2">
            <w:pPr>
              <w:spacing w:line="360" w:lineRule="exact"/>
              <w:ind w:rightChars="49" w:right="118"/>
              <w:rPr>
                <w:rFonts w:ascii="微軟正黑體" w:eastAsia="微軟正黑體" w:hAnsi="微軟正黑體"/>
                <w:color w:val="000000"/>
                <w:kern w:val="0"/>
                <w:sz w:val="20"/>
                <w:szCs w:val="20"/>
              </w:rPr>
            </w:pPr>
            <w:r w:rsidRPr="001E1DB2">
              <w:rPr>
                <w:rFonts w:ascii="微軟正黑體" w:eastAsia="微軟正黑體" w:hAnsi="微軟正黑體"/>
                <w:color w:val="000000"/>
                <w:sz w:val="20"/>
                <w:szCs w:val="20"/>
              </w:rPr>
              <w:t>(e.g. pre- and post-tests, teaching surveys, the assessment of student learning outcomes, and other indicators that provide an insight into student learning outcomes.)</w:t>
            </w:r>
          </w:p>
          <w:p w14:paraId="7989488B" w14:textId="3A3F0F4F" w:rsidR="002B5F09" w:rsidRPr="001E1DB2" w:rsidRDefault="002B5F09" w:rsidP="001E1DB2">
            <w:pPr>
              <w:spacing w:line="360" w:lineRule="exact"/>
              <w:rPr>
                <w:rFonts w:ascii="微軟正黑體" w:eastAsia="微軟正黑體" w:hAnsi="微軟正黑體"/>
                <w:b/>
                <w:szCs w:val="24"/>
              </w:rPr>
            </w:pPr>
          </w:p>
        </w:tc>
      </w:tr>
      <w:tr w:rsidR="00546B73" w:rsidRPr="001E1DB2" w14:paraId="53755E5E" w14:textId="77777777" w:rsidTr="00C70C7C">
        <w:trPr>
          <w:trHeight w:val="4373"/>
        </w:trPr>
        <w:tc>
          <w:tcPr>
            <w:tcW w:w="709" w:type="dxa"/>
            <w:shd w:val="clear" w:color="auto" w:fill="auto"/>
            <w:vAlign w:val="center"/>
          </w:tcPr>
          <w:p w14:paraId="7C006394" w14:textId="0E13EDC6" w:rsidR="00546B73" w:rsidRPr="001E1DB2" w:rsidRDefault="00CE5EA9" w:rsidP="001E1DB2">
            <w:pPr>
              <w:spacing w:line="360" w:lineRule="exact"/>
              <w:jc w:val="center"/>
              <w:rPr>
                <w:rFonts w:ascii="微軟正黑體" w:eastAsia="微軟正黑體" w:hAnsi="微軟正黑體"/>
                <w:color w:val="000000"/>
                <w:szCs w:val="24"/>
              </w:rPr>
            </w:pPr>
            <w:r w:rsidRPr="001E1DB2">
              <w:rPr>
                <w:rFonts w:ascii="微軟正黑體" w:eastAsia="微軟正黑體" w:hAnsi="微軟正黑體" w:hint="eastAsia"/>
                <w:color w:val="000000"/>
                <w:szCs w:val="24"/>
              </w:rPr>
              <w:t>(</w:t>
            </w:r>
            <w:r w:rsidR="00B94643">
              <w:rPr>
                <w:rFonts w:ascii="微軟正黑體" w:eastAsia="微軟正黑體" w:hAnsi="微軟正黑體" w:hint="eastAsia"/>
                <w:color w:val="000000"/>
                <w:szCs w:val="24"/>
              </w:rPr>
              <w:t>四</w:t>
            </w:r>
            <w:r w:rsidRPr="001E1DB2">
              <w:rPr>
                <w:rFonts w:ascii="微軟正黑體" w:eastAsia="微軟正黑體" w:hAnsi="微軟正黑體"/>
                <w:color w:val="000000"/>
                <w:szCs w:val="24"/>
              </w:rPr>
              <w:t>)</w:t>
            </w:r>
          </w:p>
        </w:tc>
        <w:tc>
          <w:tcPr>
            <w:tcW w:w="9781" w:type="dxa"/>
            <w:shd w:val="clear" w:color="auto" w:fill="auto"/>
          </w:tcPr>
          <w:p w14:paraId="35F92D23" w14:textId="77777777" w:rsidR="00546B73" w:rsidRPr="001E1DB2" w:rsidRDefault="00546B73" w:rsidP="001E1DB2">
            <w:pPr>
              <w:spacing w:line="360" w:lineRule="exact"/>
              <w:ind w:rightChars="-439" w:right="-1054"/>
              <w:rPr>
                <w:rFonts w:ascii="微軟正黑體" w:eastAsia="微軟正黑體" w:hAnsi="微軟正黑體"/>
                <w:b/>
                <w:bCs/>
                <w:color w:val="000000"/>
                <w:szCs w:val="24"/>
              </w:rPr>
            </w:pPr>
            <w:r w:rsidRPr="001E1DB2">
              <w:rPr>
                <w:rFonts w:ascii="微軟正黑體" w:eastAsia="微軟正黑體" w:hAnsi="微軟正黑體" w:hint="eastAsia"/>
                <w:b/>
                <w:bCs/>
                <w:color w:val="000000"/>
                <w:szCs w:val="24"/>
              </w:rPr>
              <w:t>若本課程非首次申請，請說明</w:t>
            </w:r>
            <w:proofErr w:type="gramStart"/>
            <w:r w:rsidRPr="001E1DB2">
              <w:rPr>
                <w:rFonts w:ascii="微軟正黑體" w:eastAsia="微軟正黑體" w:hAnsi="微軟正黑體" w:hint="eastAsia"/>
                <w:b/>
                <w:bCs/>
                <w:color w:val="000000"/>
                <w:szCs w:val="24"/>
              </w:rPr>
              <w:t>有何精進</w:t>
            </w:r>
            <w:proofErr w:type="gramEnd"/>
            <w:r w:rsidRPr="001E1DB2">
              <w:rPr>
                <w:rFonts w:ascii="微軟正黑體" w:eastAsia="微軟正黑體" w:hAnsi="微軟正黑體" w:hint="eastAsia"/>
                <w:b/>
                <w:bCs/>
                <w:color w:val="000000"/>
                <w:szCs w:val="24"/>
              </w:rPr>
              <w:t>之處。</w:t>
            </w:r>
          </w:p>
          <w:p w14:paraId="334561AC" w14:textId="77777777" w:rsidR="00546B73" w:rsidRPr="001E1DB2" w:rsidRDefault="00546B73" w:rsidP="001E1DB2">
            <w:pPr>
              <w:spacing w:line="360" w:lineRule="exact"/>
              <w:ind w:rightChars="49" w:right="118"/>
              <w:rPr>
                <w:rFonts w:ascii="微軟正黑體" w:eastAsia="微軟正黑體" w:hAnsi="微軟正黑體"/>
                <w:color w:val="000000"/>
                <w:sz w:val="20"/>
                <w:szCs w:val="20"/>
              </w:rPr>
            </w:pPr>
            <w:r w:rsidRPr="001E1DB2">
              <w:rPr>
                <w:rFonts w:ascii="微軟正黑體" w:eastAsia="微軟正黑體" w:hAnsi="微軟正黑體" w:hint="eastAsia"/>
                <w:color w:val="000000"/>
                <w:sz w:val="20"/>
                <w:szCs w:val="20"/>
              </w:rPr>
              <w:t>(</w:t>
            </w:r>
            <w:r w:rsidR="001F1765" w:rsidRPr="001E1DB2">
              <w:rPr>
                <w:rFonts w:ascii="微軟正黑體" w:eastAsia="微軟正黑體" w:hAnsi="微軟正黑體" w:hint="eastAsia"/>
                <w:color w:val="000000"/>
                <w:sz w:val="20"/>
                <w:szCs w:val="20"/>
              </w:rPr>
              <w:t>若非首次申請，請簡述前次方法成果，並提出與本次不同之處。)</w:t>
            </w:r>
          </w:p>
          <w:p w14:paraId="686132FE" w14:textId="77777777" w:rsidR="00CD4337" w:rsidRPr="001E1DB2" w:rsidRDefault="00CD4337" w:rsidP="001E1DB2">
            <w:pPr>
              <w:spacing w:line="360" w:lineRule="exact"/>
              <w:ind w:rightChars="-439" w:right="-1054"/>
              <w:rPr>
                <w:rFonts w:ascii="微軟正黑體" w:eastAsia="微軟正黑體" w:hAnsi="微軟正黑體"/>
                <w:b/>
                <w:sz w:val="20"/>
                <w:szCs w:val="20"/>
              </w:rPr>
            </w:pPr>
            <w:r w:rsidRPr="001E1DB2">
              <w:rPr>
                <w:rFonts w:ascii="微軟正黑體" w:eastAsia="微軟正黑體" w:hAnsi="微軟正黑體"/>
                <w:b/>
                <w:color w:val="000000"/>
                <w:sz w:val="20"/>
                <w:szCs w:val="20"/>
              </w:rPr>
              <w:t xml:space="preserve">If this is not the first time that you have applied for subsidies with this course, </w:t>
            </w:r>
            <w:r w:rsidRPr="001E1DB2">
              <w:rPr>
                <w:rFonts w:ascii="微軟正黑體" w:eastAsia="微軟正黑體" w:hAnsi="微軟正黑體"/>
                <w:b/>
                <w:sz w:val="20"/>
                <w:szCs w:val="20"/>
              </w:rPr>
              <w:t>please elaborate on improvements you have made to this course.</w:t>
            </w:r>
            <w:r w:rsidRPr="001E1DB2">
              <w:rPr>
                <w:rFonts w:ascii="微軟正黑體" w:eastAsia="微軟正黑體" w:hAnsi="微軟正黑體"/>
                <w:sz w:val="20"/>
                <w:szCs w:val="20"/>
              </w:rPr>
              <w:t xml:space="preserve"> </w:t>
            </w:r>
          </w:p>
          <w:p w14:paraId="73EE3873" w14:textId="77777777" w:rsidR="00CD4337" w:rsidRPr="001E1DB2" w:rsidRDefault="00CD4337" w:rsidP="001E1DB2">
            <w:pPr>
              <w:spacing w:line="360" w:lineRule="exact"/>
              <w:ind w:rightChars="49" w:right="118"/>
              <w:rPr>
                <w:rFonts w:ascii="微軟正黑體" w:eastAsia="微軟正黑體" w:hAnsi="微軟正黑體"/>
                <w:sz w:val="20"/>
                <w:szCs w:val="20"/>
              </w:rPr>
            </w:pPr>
            <w:r w:rsidRPr="001E1DB2">
              <w:rPr>
                <w:rFonts w:ascii="微軟正黑體" w:eastAsia="微軟正黑體" w:hAnsi="微軟正黑體"/>
                <w:sz w:val="20"/>
                <w:szCs w:val="20"/>
              </w:rPr>
              <w:t>(If you have ever filed an application before, please briefly describe what improvement in relation to teaching methods and learning outcomes you expect to make this time.)</w:t>
            </w:r>
          </w:p>
          <w:p w14:paraId="1BDEF54D" w14:textId="484EDB40" w:rsidR="00294A8E" w:rsidRPr="001E1DB2" w:rsidRDefault="00294A8E" w:rsidP="001E1DB2">
            <w:pPr>
              <w:pStyle w:val="aa"/>
              <w:widowControl/>
              <w:spacing w:line="360" w:lineRule="exact"/>
              <w:ind w:leftChars="0" w:left="0"/>
              <w:rPr>
                <w:rFonts w:ascii="微軟正黑體" w:eastAsia="微軟正黑體" w:hAnsi="微軟正黑體"/>
                <w:color w:val="000000"/>
                <w:kern w:val="0"/>
                <w:szCs w:val="24"/>
              </w:rPr>
            </w:pPr>
          </w:p>
        </w:tc>
      </w:tr>
    </w:tbl>
    <w:p w14:paraId="58B21C5B" w14:textId="39770012" w:rsidR="00543CCE" w:rsidRPr="00F96711" w:rsidRDefault="00B04345" w:rsidP="003839A8">
      <w:pPr>
        <w:pStyle w:val="aa"/>
        <w:spacing w:line="600" w:lineRule="exact"/>
        <w:ind w:leftChars="0" w:left="0"/>
        <w:contextualSpacing/>
        <w:rPr>
          <w:rFonts w:ascii="微軟正黑體" w:eastAsia="微軟正黑體" w:hAnsi="微軟正黑體"/>
          <w:b/>
          <w:color w:val="000000"/>
          <w:sz w:val="28"/>
          <w:szCs w:val="28"/>
        </w:rPr>
      </w:pPr>
      <w:r w:rsidRPr="001E1DB2">
        <w:rPr>
          <w:rFonts w:ascii="微軟正黑體" w:eastAsia="微軟正黑體" w:hAnsi="微軟正黑體" w:hint="eastAsia"/>
          <w:b/>
          <w:color w:val="000000"/>
          <w:sz w:val="28"/>
          <w:szCs w:val="28"/>
        </w:rPr>
        <w:t>二、</w:t>
      </w:r>
      <w:r w:rsidR="00F213E6" w:rsidRPr="00F96711">
        <w:rPr>
          <w:rFonts w:ascii="微軟正黑體" w:eastAsia="微軟正黑體" w:hAnsi="微軟正黑體" w:hint="eastAsia"/>
          <w:b/>
          <w:color w:val="000000"/>
          <w:sz w:val="28"/>
          <w:szCs w:val="28"/>
        </w:rPr>
        <w:t>創新教學補助原則</w:t>
      </w:r>
    </w:p>
    <w:tbl>
      <w:tblPr>
        <w:tblStyle w:val="a7"/>
        <w:tblW w:w="0" w:type="auto"/>
        <w:tblInd w:w="137" w:type="dxa"/>
        <w:tblLook w:val="04A0" w:firstRow="1" w:lastRow="0" w:firstColumn="1" w:lastColumn="0" w:noHBand="0" w:noVBand="1"/>
      </w:tblPr>
      <w:tblGrid>
        <w:gridCol w:w="10319"/>
      </w:tblGrid>
      <w:tr w:rsidR="00F56485" w:rsidRPr="001E1DB2" w14:paraId="06C4BFD1" w14:textId="77777777" w:rsidTr="00F96711">
        <w:tc>
          <w:tcPr>
            <w:tcW w:w="10319" w:type="dxa"/>
          </w:tcPr>
          <w:p w14:paraId="4B32A8A0" w14:textId="3CB8011F" w:rsidR="00F56485" w:rsidRPr="00F96711" w:rsidRDefault="00F56485" w:rsidP="001E1DB2">
            <w:pPr>
              <w:pStyle w:val="aa"/>
              <w:spacing w:line="360" w:lineRule="exact"/>
              <w:ind w:leftChars="0" w:left="0"/>
              <w:contextualSpacing/>
              <w:rPr>
                <w:rFonts w:ascii="微軟正黑體" w:eastAsia="微軟正黑體" w:hAnsi="微軟正黑體"/>
                <w:szCs w:val="24"/>
              </w:rPr>
            </w:pPr>
            <w:r w:rsidRPr="00F96711">
              <w:rPr>
                <w:rFonts w:ascii="微軟正黑體" w:eastAsia="微軟正黑體" w:hAnsi="微軟正黑體" w:hint="eastAsia"/>
                <w:szCs w:val="24"/>
              </w:rPr>
              <w:t>申請創新教學</w:t>
            </w:r>
            <w:r w:rsidR="00F96711">
              <w:rPr>
                <w:rFonts w:ascii="微軟正黑體" w:eastAsia="微軟正黑體" w:hAnsi="微軟正黑體" w:hint="eastAsia"/>
                <w:szCs w:val="24"/>
              </w:rPr>
              <w:t>共</w:t>
            </w:r>
            <w:r w:rsidRPr="00F96711">
              <w:rPr>
                <w:rFonts w:ascii="微軟正黑體" w:eastAsia="微軟正黑體" w:hAnsi="微軟正黑體" w:hint="eastAsia"/>
                <w:szCs w:val="24"/>
              </w:rPr>
              <w:t>可獲得</w:t>
            </w:r>
          </w:p>
          <w:p w14:paraId="7BF812A2" w14:textId="77777777" w:rsidR="00F96711" w:rsidRPr="00F96711" w:rsidRDefault="00F56485" w:rsidP="00F96711">
            <w:pPr>
              <w:pStyle w:val="aa"/>
              <w:numPr>
                <w:ilvl w:val="0"/>
                <w:numId w:val="28"/>
              </w:numPr>
              <w:spacing w:line="360" w:lineRule="exact"/>
              <w:ind w:leftChars="0"/>
              <w:contextualSpacing/>
              <w:rPr>
                <w:rFonts w:ascii="微軟正黑體" w:eastAsia="微軟正黑體" w:hAnsi="微軟正黑體"/>
                <w:szCs w:val="24"/>
              </w:rPr>
            </w:pPr>
            <w:r w:rsidRPr="00F96711">
              <w:rPr>
                <w:rFonts w:ascii="微軟正黑體" w:eastAsia="微軟正黑體" w:hAnsi="微軟正黑體" w:hint="eastAsia"/>
                <w:b/>
                <w:szCs w:val="24"/>
                <w:shd w:val="pct15" w:color="auto" w:fill="FFFFFF"/>
              </w:rPr>
              <w:t>基本教學助理</w:t>
            </w:r>
            <w:r w:rsidRPr="00F96711">
              <w:rPr>
                <w:rFonts w:ascii="微軟正黑體" w:eastAsia="微軟正黑體" w:hAnsi="微軟正黑體" w:hint="eastAsia"/>
                <w:szCs w:val="24"/>
              </w:rPr>
              <w:t>：</w:t>
            </w:r>
            <w:r w:rsidRPr="00F96711">
              <w:rPr>
                <w:rFonts w:ascii="微軟正黑體" w:eastAsia="微軟正黑體" w:hAnsi="微軟正黑體"/>
                <w:bCs/>
                <w:szCs w:val="24"/>
              </w:rPr>
              <w:t>每一學分(時)可配置20小時教學助理時數</w:t>
            </w:r>
          </w:p>
          <w:p w14:paraId="130375A4" w14:textId="00A53457" w:rsidR="005F1E3E" w:rsidRPr="005F1E3E" w:rsidRDefault="00F56485" w:rsidP="005F1E3E">
            <w:pPr>
              <w:pStyle w:val="aa"/>
              <w:numPr>
                <w:ilvl w:val="0"/>
                <w:numId w:val="28"/>
              </w:numPr>
              <w:spacing w:line="360" w:lineRule="exact"/>
              <w:ind w:leftChars="0" w:left="357" w:hanging="357"/>
              <w:contextualSpacing/>
              <w:rPr>
                <w:rFonts w:ascii="微軟正黑體" w:eastAsia="微軟正黑體" w:hAnsi="微軟正黑體"/>
                <w:szCs w:val="24"/>
              </w:rPr>
            </w:pPr>
            <w:r w:rsidRPr="00F96711">
              <w:rPr>
                <w:rFonts w:ascii="微軟正黑體" w:eastAsia="微軟正黑體" w:hAnsi="微軟正黑體" w:hint="eastAsia"/>
                <w:b/>
                <w:szCs w:val="24"/>
                <w:shd w:val="pct15" w:color="auto" w:fill="FFFFFF"/>
              </w:rPr>
              <w:t>課程經費</w:t>
            </w:r>
            <w:r w:rsidR="00F96711" w:rsidRPr="00F96711">
              <w:rPr>
                <w:rFonts w:ascii="微軟正黑體" w:eastAsia="微軟正黑體" w:hAnsi="微軟正黑體" w:hint="eastAsia"/>
                <w:b/>
                <w:szCs w:val="24"/>
                <w:shd w:val="pct15" w:color="auto" w:fill="FFFFFF"/>
              </w:rPr>
              <w:t xml:space="preserve"> </w:t>
            </w:r>
            <w:r w:rsidRPr="00F96711">
              <w:rPr>
                <w:rFonts w:ascii="微軟正黑體" w:eastAsia="微軟正黑體" w:hAnsi="微軟正黑體" w:hint="eastAsia"/>
                <w:szCs w:val="24"/>
              </w:rPr>
              <w:t>(課程耗材費用+外加教學助理)：</w:t>
            </w:r>
            <w:r w:rsidR="005F1E3E">
              <w:rPr>
                <w:rFonts w:ascii="微軟正黑體" w:eastAsia="微軟正黑體" w:hAnsi="微軟正黑體"/>
                <w:szCs w:val="24"/>
              </w:rPr>
              <w:t xml:space="preserve"> </w:t>
            </w:r>
            <w:r w:rsidR="005F1E3E" w:rsidRPr="005F1E3E">
              <w:rPr>
                <w:rFonts w:ascii="微軟正黑體" w:eastAsia="微軟正黑體" w:hAnsi="微軟正黑體" w:hint="eastAsia"/>
                <w:szCs w:val="24"/>
              </w:rPr>
              <w:t>每門課程經費編列總和以每學分6,000元為原則，若基本教學助理時數不足，可於經費預算表中編列額外教學助理費用</w:t>
            </w:r>
          </w:p>
        </w:tc>
      </w:tr>
    </w:tbl>
    <w:p w14:paraId="286ED9ED" w14:textId="536DD54E" w:rsidR="00F96711" w:rsidRDefault="00F96711" w:rsidP="003839A8">
      <w:pPr>
        <w:spacing w:line="600" w:lineRule="exact"/>
      </w:pPr>
      <w:r>
        <w:rPr>
          <w:rFonts w:ascii="微軟正黑體" w:eastAsia="微軟正黑體" w:hAnsi="微軟正黑體" w:hint="eastAsia"/>
          <w:b/>
          <w:color w:val="000000"/>
          <w:sz w:val="28"/>
          <w:szCs w:val="28"/>
        </w:rPr>
        <w:lastRenderedPageBreak/>
        <w:t>三、是否需要申請「教學助理」</w:t>
      </w:r>
      <w:r w:rsidRPr="001E1DB2">
        <w:rPr>
          <w:rFonts w:ascii="微軟正黑體" w:eastAsia="微軟正黑體" w:hAnsi="微軟正黑體"/>
          <w:b/>
          <w:color w:val="000000"/>
          <w:sz w:val="28"/>
        </w:rPr>
        <w:t>A</w:t>
      </w:r>
      <w:r>
        <w:rPr>
          <w:rFonts w:ascii="微軟正黑體" w:eastAsia="微軟正黑體" w:hAnsi="微軟正黑體"/>
          <w:b/>
          <w:color w:val="000000"/>
          <w:sz w:val="28"/>
        </w:rPr>
        <w:t>pplying for Teaching Assistants</w:t>
      </w:r>
    </w:p>
    <w:tbl>
      <w:tblPr>
        <w:tblStyle w:val="a7"/>
        <w:tblW w:w="0" w:type="auto"/>
        <w:tblInd w:w="137" w:type="dxa"/>
        <w:tblLook w:val="04A0" w:firstRow="1" w:lastRow="0" w:firstColumn="1" w:lastColumn="0" w:noHBand="0" w:noVBand="1"/>
      </w:tblPr>
      <w:tblGrid>
        <w:gridCol w:w="10319"/>
      </w:tblGrid>
      <w:tr w:rsidR="00F96711" w:rsidRPr="001E1DB2" w14:paraId="26C9EB07" w14:textId="77777777" w:rsidTr="00A025F1">
        <w:tc>
          <w:tcPr>
            <w:tcW w:w="10319" w:type="dxa"/>
          </w:tcPr>
          <w:p w14:paraId="4860D45C" w14:textId="77777777" w:rsidR="00F96711" w:rsidRPr="001E1DB2" w:rsidRDefault="00F96711" w:rsidP="001E1DB2">
            <w:pPr>
              <w:pStyle w:val="aa"/>
              <w:spacing w:line="360" w:lineRule="exact"/>
              <w:ind w:leftChars="0" w:left="0"/>
              <w:contextualSpacing/>
              <w:rPr>
                <w:rFonts w:ascii="微軟正黑體" w:eastAsia="微軟正黑體" w:hAnsi="微軟正黑體"/>
                <w:sz w:val="20"/>
                <w:szCs w:val="20"/>
              </w:rPr>
            </w:pPr>
            <w:proofErr w:type="gramStart"/>
            <w:r w:rsidRPr="001E1DB2">
              <w:rPr>
                <w:rFonts w:ascii="微軟正黑體" w:eastAsia="微軟正黑體" w:hAnsi="微軟正黑體" w:hint="eastAsia"/>
                <w:color w:val="000000"/>
                <w:szCs w:val="24"/>
              </w:rPr>
              <w:t>□</w:t>
            </w:r>
            <w:r w:rsidRPr="003839A8">
              <w:rPr>
                <w:rFonts w:ascii="微軟正黑體" w:eastAsia="微軟正黑體" w:hAnsi="微軟正黑體"/>
                <w:b/>
                <w:sz w:val="28"/>
                <w:szCs w:val="28"/>
                <w:lang w:eastAsia="zh-HK"/>
              </w:rPr>
              <w:t>否</w:t>
            </w:r>
            <w:proofErr w:type="gramEnd"/>
            <w:r w:rsidRPr="001E1DB2">
              <w:rPr>
                <w:rFonts w:ascii="微軟正黑體" w:eastAsia="微軟正黑體" w:hAnsi="微軟正黑體"/>
                <w:szCs w:val="28"/>
                <w:lang w:eastAsia="zh-HK"/>
              </w:rPr>
              <w:t>，我不需要申請教學助理。</w:t>
            </w:r>
            <w:r w:rsidRPr="001E1DB2">
              <w:rPr>
                <w:rFonts w:ascii="微軟正黑體" w:eastAsia="微軟正黑體" w:hAnsi="微軟正黑體"/>
                <w:sz w:val="20"/>
                <w:szCs w:val="20"/>
              </w:rPr>
              <w:t>No. I don't need to apply for a teaching assistant.</w:t>
            </w:r>
          </w:p>
          <w:p w14:paraId="2E55A5E4" w14:textId="5BDAC197" w:rsidR="00F96711" w:rsidRPr="001E1DB2" w:rsidRDefault="00F96711" w:rsidP="00887F8D">
            <w:pPr>
              <w:pStyle w:val="aa"/>
              <w:spacing w:line="360" w:lineRule="exact"/>
              <w:ind w:leftChars="248" w:left="595"/>
              <w:contextualSpacing/>
              <w:rPr>
                <w:rFonts w:ascii="微軟正黑體" w:eastAsia="微軟正黑體" w:hAnsi="微軟正黑體"/>
                <w:color w:val="000000"/>
                <w:szCs w:val="24"/>
              </w:rPr>
            </w:pPr>
            <w:r w:rsidRPr="003839A8">
              <w:rPr>
                <w:rFonts w:ascii="微軟正黑體" w:eastAsia="微軟正黑體" w:hAnsi="微軟正黑體" w:hint="eastAsia"/>
                <w:b/>
                <w:color w:val="FF0000"/>
                <w:szCs w:val="24"/>
                <w:highlight w:val="yellow"/>
              </w:rPr>
              <w:t>執行創新教學課程若需要教學助理，請於此處提出申請，同一門課程於其他地方則不給予配置</w:t>
            </w:r>
            <w:r w:rsidR="00887F8D" w:rsidRPr="003839A8">
              <w:rPr>
                <w:rFonts w:ascii="微軟正黑體" w:eastAsia="微軟正黑體" w:hAnsi="微軟正黑體" w:hint="eastAsia"/>
                <w:b/>
                <w:color w:val="FF0000"/>
                <w:szCs w:val="24"/>
                <w:highlight w:val="yellow"/>
              </w:rPr>
              <w:t>教學助理</w:t>
            </w:r>
            <w:r w:rsidRPr="003839A8">
              <w:rPr>
                <w:rFonts w:ascii="微軟正黑體" w:eastAsia="微軟正黑體" w:hAnsi="微軟正黑體" w:hint="eastAsia"/>
                <w:b/>
                <w:color w:val="FF0000"/>
                <w:szCs w:val="24"/>
                <w:highlight w:val="yellow"/>
              </w:rPr>
              <w:t>。</w:t>
            </w:r>
          </w:p>
        </w:tc>
      </w:tr>
      <w:tr w:rsidR="00F96711" w:rsidRPr="001E1DB2" w14:paraId="40B7BBB0" w14:textId="77777777" w:rsidTr="00BC0919">
        <w:tc>
          <w:tcPr>
            <w:tcW w:w="10319" w:type="dxa"/>
          </w:tcPr>
          <w:p w14:paraId="3123765E" w14:textId="2DC1C36B" w:rsidR="00F96711" w:rsidRPr="001E1DB2" w:rsidRDefault="00F96711" w:rsidP="001E1DB2">
            <w:pPr>
              <w:pStyle w:val="aa"/>
              <w:spacing w:line="360" w:lineRule="exact"/>
              <w:ind w:leftChars="0" w:left="0"/>
              <w:contextualSpacing/>
              <w:rPr>
                <w:rFonts w:ascii="微軟正黑體" w:eastAsia="微軟正黑體" w:hAnsi="微軟正黑體"/>
                <w:szCs w:val="28"/>
                <w:lang w:eastAsia="zh-HK"/>
              </w:rPr>
            </w:pPr>
            <w:r w:rsidRPr="001E1DB2">
              <w:rPr>
                <w:rFonts w:ascii="微軟正黑體" w:eastAsia="微軟正黑體" w:hAnsi="微軟正黑體" w:hint="eastAsia"/>
                <w:color w:val="000000"/>
                <w:szCs w:val="24"/>
              </w:rPr>
              <w:t>□</w:t>
            </w:r>
            <w:r w:rsidRPr="003839A8">
              <w:rPr>
                <w:rFonts w:ascii="微軟正黑體" w:eastAsia="微軟正黑體" w:hAnsi="微軟正黑體"/>
                <w:b/>
                <w:sz w:val="28"/>
                <w:szCs w:val="28"/>
              </w:rPr>
              <w:t>是</w:t>
            </w:r>
            <w:r w:rsidRPr="001E1DB2">
              <w:rPr>
                <w:rFonts w:ascii="微軟正黑體" w:eastAsia="微軟正黑體" w:hAnsi="微軟正黑體"/>
                <w:szCs w:val="28"/>
              </w:rPr>
              <w:t>，我需要申請</w:t>
            </w:r>
            <w:r w:rsidR="003839A8">
              <w:rPr>
                <w:rFonts w:ascii="微軟正黑體" w:eastAsia="微軟正黑體" w:hAnsi="微軟正黑體" w:hint="eastAsia"/>
                <w:szCs w:val="28"/>
              </w:rPr>
              <w:t>基本</w:t>
            </w:r>
            <w:r w:rsidRPr="001E1DB2">
              <w:rPr>
                <w:rFonts w:ascii="微軟正黑體" w:eastAsia="微軟正黑體" w:hAnsi="微軟正黑體"/>
                <w:szCs w:val="28"/>
              </w:rPr>
              <w:t>教學助理</w:t>
            </w:r>
            <w:r w:rsidR="003839A8" w:rsidRPr="001E1DB2">
              <w:rPr>
                <w:rFonts w:ascii="微軟正黑體" w:eastAsia="微軟正黑體" w:hAnsi="微軟正黑體"/>
                <w:szCs w:val="28"/>
              </w:rPr>
              <w:t>_______小時。</w:t>
            </w:r>
            <w:r w:rsidRPr="001E1DB2">
              <w:rPr>
                <w:rFonts w:ascii="微軟正黑體" w:eastAsia="微軟正黑體" w:hAnsi="微軟正黑體"/>
                <w:szCs w:val="28"/>
              </w:rPr>
              <w:t>。</w:t>
            </w:r>
            <w:r w:rsidRPr="001E1DB2">
              <w:rPr>
                <w:rFonts w:ascii="微軟正黑體" w:eastAsia="微軟正黑體" w:hAnsi="微軟正黑體"/>
                <w:sz w:val="20"/>
                <w:szCs w:val="20"/>
              </w:rPr>
              <w:t>I want to apply for a teaching assistant.</w:t>
            </w:r>
          </w:p>
          <w:p w14:paraId="3880B3D7" w14:textId="32854CBC" w:rsidR="00F96711" w:rsidRPr="00887F8D" w:rsidRDefault="003839A8" w:rsidP="003839A8">
            <w:pPr>
              <w:spacing w:line="360" w:lineRule="exact"/>
              <w:ind w:leftChars="248" w:left="595"/>
              <w:contextualSpacing/>
              <w:rPr>
                <w:rFonts w:ascii="微軟正黑體" w:eastAsia="微軟正黑體" w:hAnsi="微軟正黑體"/>
                <w:b/>
                <w:color w:val="FF0000"/>
                <w:sz w:val="20"/>
                <w:szCs w:val="20"/>
                <w:highlight w:val="yellow"/>
              </w:rPr>
            </w:pPr>
            <w:r w:rsidRPr="001E1DB2">
              <w:rPr>
                <w:rFonts w:ascii="微軟正黑體" w:eastAsia="微軟正黑體" w:hAnsi="微軟正黑體"/>
                <w:color w:val="FF0000"/>
                <w:sz w:val="20"/>
                <w:szCs w:val="20"/>
              </w:rPr>
              <w:t xml:space="preserve"> </w:t>
            </w:r>
            <w:r w:rsidR="00F96711" w:rsidRPr="00887F8D">
              <w:rPr>
                <w:rFonts w:ascii="微軟正黑體" w:eastAsia="微軟正黑體" w:hAnsi="微軟正黑體"/>
                <w:color w:val="FF0000"/>
                <w:sz w:val="20"/>
                <w:szCs w:val="20"/>
              </w:rPr>
              <w:t>(</w:t>
            </w:r>
            <w:r w:rsidR="00F96711" w:rsidRPr="00887F8D">
              <w:rPr>
                <w:rFonts w:ascii="微軟正黑體" w:eastAsia="微軟正黑體" w:hAnsi="微軟正黑體"/>
                <w:b/>
                <w:color w:val="FF0000"/>
                <w:sz w:val="20"/>
                <w:szCs w:val="20"/>
                <w:highlight w:val="yellow"/>
              </w:rPr>
              <w:t>配置準則：每一學分(時)可配置20小時教學助理時數)</w:t>
            </w:r>
          </w:p>
          <w:p w14:paraId="6401A35D" w14:textId="77777777" w:rsidR="00887F8D" w:rsidRPr="00887F8D" w:rsidRDefault="00887F8D" w:rsidP="00887F8D">
            <w:pPr>
              <w:pStyle w:val="aa"/>
              <w:spacing w:line="300" w:lineRule="exact"/>
              <w:ind w:leftChars="0" w:left="816"/>
              <w:contextualSpacing/>
              <w:rPr>
                <w:rFonts w:ascii="微軟正黑體" w:eastAsia="微軟正黑體" w:hAnsi="微軟正黑體"/>
                <w:szCs w:val="28"/>
              </w:rPr>
            </w:pPr>
            <w:r w:rsidRPr="00887F8D">
              <w:rPr>
                <w:rFonts w:ascii="微軟正黑體" w:eastAsia="微軟正黑體" w:hAnsi="微軟正黑體"/>
                <w:szCs w:val="28"/>
              </w:rPr>
              <w:t xml:space="preserve">Based on the credits (teaching hours) of the course, I can apply for ________ working hours. </w:t>
            </w:r>
          </w:p>
          <w:p w14:paraId="7DA2EF53" w14:textId="77777777" w:rsidR="00887F8D" w:rsidRDefault="00887F8D" w:rsidP="00887F8D">
            <w:pPr>
              <w:pStyle w:val="aa"/>
              <w:spacing w:line="300" w:lineRule="exact"/>
              <w:ind w:leftChars="0" w:left="816"/>
              <w:contextualSpacing/>
              <w:rPr>
                <w:rFonts w:ascii="Times New Roman" w:eastAsia="標楷體" w:hAnsi="Times New Roman"/>
                <w:color w:val="FF0000"/>
                <w:sz w:val="20"/>
                <w:szCs w:val="20"/>
              </w:rPr>
            </w:pPr>
            <w:r w:rsidRPr="00B12786">
              <w:rPr>
                <w:rFonts w:ascii="Times New Roman" w:eastAsia="標楷體" w:hAnsi="Times New Roman"/>
                <w:color w:val="FF0000"/>
                <w:sz w:val="20"/>
                <w:szCs w:val="20"/>
              </w:rPr>
              <w:t>(The allocation principle: The applicant may apply for 20 working hours per credit (t</w:t>
            </w:r>
            <w:r>
              <w:rPr>
                <w:rFonts w:ascii="Times New Roman" w:eastAsia="標楷體" w:hAnsi="Times New Roman"/>
                <w:color w:val="FF0000"/>
                <w:sz w:val="20"/>
                <w:szCs w:val="20"/>
              </w:rPr>
              <w:t>eaching hour)</w:t>
            </w:r>
          </w:p>
          <w:p w14:paraId="3C8001B8" w14:textId="1BD2B628" w:rsidR="00F96711" w:rsidRPr="00887F8D" w:rsidRDefault="00F96711" w:rsidP="00887F8D">
            <w:pPr>
              <w:pStyle w:val="aa"/>
              <w:spacing w:line="300" w:lineRule="exact"/>
              <w:ind w:leftChars="0" w:left="816"/>
              <w:contextualSpacing/>
              <w:rPr>
                <w:rFonts w:ascii="Times New Roman" w:eastAsia="標楷體" w:hAnsi="Times New Roman"/>
                <w:color w:val="FF0000"/>
                <w:sz w:val="20"/>
                <w:szCs w:val="20"/>
              </w:rPr>
            </w:pPr>
            <w:r w:rsidRPr="00887F8D">
              <w:rPr>
                <w:rFonts w:ascii="微軟正黑體" w:eastAsia="微軟正黑體" w:hAnsi="微軟正黑體"/>
                <w:sz w:val="20"/>
                <w:szCs w:val="20"/>
              </w:rPr>
              <w:t>.</w:t>
            </w:r>
          </w:p>
          <w:p w14:paraId="15CEB5AE" w14:textId="77777777" w:rsidR="00F96711" w:rsidRPr="001E1DB2" w:rsidRDefault="00F96711" w:rsidP="001E1DB2">
            <w:pPr>
              <w:pStyle w:val="aa"/>
              <w:numPr>
                <w:ilvl w:val="0"/>
                <w:numId w:val="20"/>
              </w:numPr>
              <w:spacing w:line="360" w:lineRule="exact"/>
              <w:ind w:leftChars="0"/>
              <w:contextualSpacing/>
              <w:rPr>
                <w:rFonts w:ascii="微軟正黑體" w:eastAsia="微軟正黑體" w:hAnsi="微軟正黑體"/>
              </w:rPr>
            </w:pPr>
            <w:r w:rsidRPr="001E1DB2">
              <w:rPr>
                <w:rFonts w:ascii="微軟正黑體" w:eastAsia="微軟正黑體" w:hAnsi="微軟正黑體"/>
                <w:kern w:val="0"/>
              </w:rPr>
              <w:t>教學助理工作內容與預定執行</w:t>
            </w:r>
            <w:proofErr w:type="gramStart"/>
            <w:r w:rsidRPr="001E1DB2">
              <w:rPr>
                <w:rFonts w:ascii="微軟正黑體" w:eastAsia="微軟正黑體" w:hAnsi="微軟正黑體"/>
                <w:kern w:val="0"/>
              </w:rPr>
              <w:t>規</w:t>
            </w:r>
            <w:proofErr w:type="gramEnd"/>
            <w:r w:rsidRPr="001E1DB2">
              <w:rPr>
                <w:rFonts w:ascii="微軟正黑體" w:eastAsia="微軟正黑體" w:hAnsi="微軟正黑體"/>
                <w:kern w:val="0"/>
              </w:rPr>
              <w:t>畫</w:t>
            </w:r>
            <w:r w:rsidRPr="001E1DB2">
              <w:rPr>
                <w:rFonts w:ascii="微軟正黑體" w:eastAsia="微軟正黑體" w:hAnsi="微軟正黑體"/>
                <w:szCs w:val="28"/>
              </w:rPr>
              <w:t>請簡述說明：</w:t>
            </w:r>
          </w:p>
          <w:p w14:paraId="361C92C7" w14:textId="77777777" w:rsidR="00F96711" w:rsidRPr="001E1DB2" w:rsidRDefault="00F96711" w:rsidP="001E1DB2">
            <w:pPr>
              <w:pStyle w:val="aa"/>
              <w:spacing w:line="360" w:lineRule="exact"/>
              <w:ind w:leftChars="0" w:left="816"/>
              <w:contextualSpacing/>
              <w:rPr>
                <w:rFonts w:ascii="微軟正黑體" w:eastAsia="微軟正黑體" w:hAnsi="微軟正黑體"/>
                <w:sz w:val="20"/>
                <w:szCs w:val="20"/>
              </w:rPr>
            </w:pPr>
            <w:r w:rsidRPr="001E1DB2">
              <w:rPr>
                <w:rFonts w:ascii="微軟正黑體" w:eastAsia="微軟正黑體" w:hAnsi="微軟正黑體"/>
                <w:kern w:val="0"/>
                <w:sz w:val="20"/>
                <w:szCs w:val="20"/>
              </w:rPr>
              <w:t>Job description and planning of the teaching assistant (please briefly describe):</w:t>
            </w:r>
          </w:p>
          <w:p w14:paraId="0137A979" w14:textId="77777777" w:rsidR="00F96711" w:rsidRPr="001E1DB2" w:rsidRDefault="00F96711" w:rsidP="001E1DB2">
            <w:pPr>
              <w:pStyle w:val="aa"/>
              <w:spacing w:line="360" w:lineRule="exact"/>
              <w:ind w:leftChars="0" w:left="816"/>
              <w:contextualSpacing/>
              <w:rPr>
                <w:rFonts w:ascii="微軟正黑體" w:eastAsia="微軟正黑體" w:hAnsi="微軟正黑體"/>
                <w:bCs/>
                <w:szCs w:val="28"/>
              </w:rPr>
            </w:pPr>
          </w:p>
          <w:p w14:paraId="4F6D3DE1" w14:textId="77777777" w:rsidR="00F96711" w:rsidRPr="001E1DB2" w:rsidRDefault="00F96711" w:rsidP="001E1DB2">
            <w:pPr>
              <w:pStyle w:val="aa"/>
              <w:spacing w:line="360" w:lineRule="exact"/>
              <w:ind w:leftChars="0" w:left="816"/>
              <w:contextualSpacing/>
              <w:rPr>
                <w:rFonts w:ascii="微軟正黑體" w:eastAsia="微軟正黑體" w:hAnsi="微軟正黑體"/>
                <w:bCs/>
                <w:szCs w:val="28"/>
              </w:rPr>
            </w:pPr>
          </w:p>
          <w:p w14:paraId="2CEBC00D" w14:textId="77777777" w:rsidR="00F96711" w:rsidRPr="001E1DB2" w:rsidRDefault="00F96711" w:rsidP="001E1DB2">
            <w:pPr>
              <w:pStyle w:val="aa"/>
              <w:spacing w:line="360" w:lineRule="exact"/>
              <w:ind w:leftChars="0" w:left="816"/>
              <w:contextualSpacing/>
              <w:rPr>
                <w:rFonts w:ascii="微軟正黑體" w:eastAsia="微軟正黑體" w:hAnsi="微軟正黑體"/>
                <w:bCs/>
                <w:szCs w:val="28"/>
              </w:rPr>
            </w:pPr>
          </w:p>
          <w:p w14:paraId="6B337375" w14:textId="77777777" w:rsidR="00F96711" w:rsidRPr="001E1DB2" w:rsidRDefault="00F96711" w:rsidP="001E1DB2">
            <w:pPr>
              <w:pStyle w:val="aa"/>
              <w:spacing w:line="360" w:lineRule="exact"/>
              <w:ind w:leftChars="0" w:left="816"/>
              <w:contextualSpacing/>
              <w:rPr>
                <w:rFonts w:ascii="微軟正黑體" w:eastAsia="微軟正黑體" w:hAnsi="微軟正黑體"/>
                <w:bCs/>
                <w:szCs w:val="28"/>
              </w:rPr>
            </w:pPr>
          </w:p>
          <w:p w14:paraId="715FA8A3" w14:textId="6A5DAFCE" w:rsidR="00F96711" w:rsidRPr="003839A8" w:rsidRDefault="00F96711" w:rsidP="003839A8">
            <w:pPr>
              <w:pStyle w:val="aa"/>
              <w:numPr>
                <w:ilvl w:val="0"/>
                <w:numId w:val="20"/>
              </w:numPr>
              <w:spacing w:line="360" w:lineRule="exact"/>
              <w:ind w:leftChars="0"/>
              <w:contextualSpacing/>
              <w:rPr>
                <w:rFonts w:ascii="微軟正黑體" w:eastAsia="微軟正黑體" w:hAnsi="微軟正黑體"/>
              </w:rPr>
            </w:pPr>
            <w:r w:rsidRPr="001E1DB2">
              <w:rPr>
                <w:rFonts w:ascii="微軟正黑體" w:eastAsia="微軟正黑體" w:hAnsi="微軟正黑體"/>
                <w:kern w:val="0"/>
              </w:rPr>
              <w:t>預期質量化成效</w:t>
            </w:r>
            <w:r w:rsidRPr="001E1DB2">
              <w:rPr>
                <w:rFonts w:ascii="微軟正黑體" w:eastAsia="微軟正黑體" w:hAnsi="微軟正黑體"/>
                <w:szCs w:val="28"/>
              </w:rPr>
              <w:t>請簡述說明：</w:t>
            </w:r>
            <w:r w:rsidRPr="003839A8">
              <w:rPr>
                <w:rFonts w:ascii="微軟正黑體" w:eastAsia="微軟正黑體" w:hAnsi="微軟正黑體"/>
                <w:kern w:val="0"/>
                <w:sz w:val="20"/>
                <w:szCs w:val="20"/>
              </w:rPr>
              <w:t>Expected qualitative and quantitative results (</w:t>
            </w:r>
            <w:r w:rsidRPr="003839A8">
              <w:rPr>
                <w:rFonts w:ascii="微軟正黑體" w:eastAsia="微軟正黑體" w:hAnsi="微軟正黑體"/>
                <w:sz w:val="20"/>
                <w:szCs w:val="20"/>
              </w:rPr>
              <w:t>please briefly describe):</w:t>
            </w:r>
          </w:p>
          <w:p w14:paraId="7DD5665A" w14:textId="77777777" w:rsidR="00F96711" w:rsidRPr="001E1DB2" w:rsidRDefault="00F96711" w:rsidP="003839A8">
            <w:pPr>
              <w:pStyle w:val="aa"/>
              <w:spacing w:line="360" w:lineRule="exact"/>
              <w:ind w:leftChars="0" w:left="738"/>
              <w:contextualSpacing/>
              <w:rPr>
                <w:rFonts w:ascii="微軟正黑體" w:eastAsia="微軟正黑體" w:hAnsi="微軟正黑體"/>
                <w:kern w:val="0"/>
              </w:rPr>
            </w:pPr>
            <w:r w:rsidRPr="001E1DB2">
              <w:rPr>
                <w:rFonts w:ascii="微軟正黑體" w:eastAsia="微軟正黑體" w:hAnsi="微軟正黑體"/>
                <w:kern w:val="0"/>
              </w:rPr>
              <w:t>質化</w:t>
            </w:r>
            <w:r w:rsidRPr="001E1DB2">
              <w:rPr>
                <w:rFonts w:ascii="微軟正黑體" w:eastAsia="微軟正黑體" w:hAnsi="微軟正黑體"/>
                <w:kern w:val="0"/>
                <w:sz w:val="20"/>
                <w:szCs w:val="20"/>
              </w:rPr>
              <w:t>Qualitative results:：</w:t>
            </w:r>
          </w:p>
          <w:p w14:paraId="7EC495AF" w14:textId="77777777" w:rsidR="00F96711" w:rsidRPr="001E1DB2" w:rsidRDefault="00F96711" w:rsidP="001E1DB2">
            <w:pPr>
              <w:pStyle w:val="aa"/>
              <w:spacing w:line="360" w:lineRule="exact"/>
              <w:ind w:leftChars="0" w:left="462"/>
              <w:contextualSpacing/>
              <w:rPr>
                <w:rFonts w:ascii="微軟正黑體" w:eastAsia="微軟正黑體" w:hAnsi="微軟正黑體"/>
                <w:kern w:val="0"/>
              </w:rPr>
            </w:pPr>
          </w:p>
          <w:p w14:paraId="56AF58AD" w14:textId="77777777" w:rsidR="00F96711" w:rsidRPr="001E1DB2" w:rsidRDefault="00F96711" w:rsidP="001E1DB2">
            <w:pPr>
              <w:pStyle w:val="aa"/>
              <w:spacing w:line="360" w:lineRule="exact"/>
              <w:ind w:leftChars="0" w:left="462"/>
              <w:contextualSpacing/>
              <w:rPr>
                <w:rFonts w:ascii="微軟正黑體" w:eastAsia="微軟正黑體" w:hAnsi="微軟正黑體"/>
                <w:kern w:val="0"/>
              </w:rPr>
            </w:pPr>
          </w:p>
          <w:p w14:paraId="1FE9D9AA" w14:textId="77777777" w:rsidR="00F96711" w:rsidRPr="001E1DB2" w:rsidRDefault="00F96711" w:rsidP="001E1DB2">
            <w:pPr>
              <w:pStyle w:val="aa"/>
              <w:spacing w:line="360" w:lineRule="exact"/>
              <w:ind w:leftChars="0" w:left="462"/>
              <w:contextualSpacing/>
              <w:rPr>
                <w:rFonts w:ascii="微軟正黑體" w:eastAsia="微軟正黑體" w:hAnsi="微軟正黑體"/>
                <w:szCs w:val="28"/>
              </w:rPr>
            </w:pPr>
          </w:p>
          <w:p w14:paraId="6950090D" w14:textId="77777777" w:rsidR="00F96711" w:rsidRPr="001E1DB2" w:rsidRDefault="00F96711" w:rsidP="001E1DB2">
            <w:pPr>
              <w:pStyle w:val="aa"/>
              <w:spacing w:line="360" w:lineRule="exact"/>
              <w:ind w:leftChars="0" w:left="462"/>
              <w:contextualSpacing/>
              <w:rPr>
                <w:rFonts w:ascii="微軟正黑體" w:eastAsia="微軟正黑體" w:hAnsi="微軟正黑體"/>
                <w:szCs w:val="28"/>
              </w:rPr>
            </w:pPr>
          </w:p>
          <w:p w14:paraId="3E781DB3" w14:textId="77777777" w:rsidR="00F96711" w:rsidRPr="001E1DB2" w:rsidRDefault="00F96711" w:rsidP="003839A8">
            <w:pPr>
              <w:pStyle w:val="aa"/>
              <w:spacing w:line="360" w:lineRule="exact"/>
              <w:ind w:leftChars="0" w:left="738"/>
              <w:contextualSpacing/>
              <w:rPr>
                <w:rFonts w:ascii="微軟正黑體" w:eastAsia="微軟正黑體" w:hAnsi="微軟正黑體"/>
                <w:kern w:val="0"/>
                <w:sz w:val="20"/>
                <w:szCs w:val="20"/>
              </w:rPr>
            </w:pPr>
            <w:r w:rsidRPr="001E1DB2">
              <w:rPr>
                <w:rFonts w:ascii="微軟正黑體" w:eastAsia="微軟正黑體" w:hAnsi="微軟正黑體"/>
                <w:kern w:val="0"/>
              </w:rPr>
              <w:t>量化</w:t>
            </w:r>
            <w:r w:rsidRPr="001E1DB2">
              <w:rPr>
                <w:rFonts w:ascii="微軟正黑體" w:eastAsia="微軟正黑體" w:hAnsi="微軟正黑體"/>
                <w:kern w:val="0"/>
                <w:sz w:val="20"/>
                <w:szCs w:val="20"/>
              </w:rPr>
              <w:t>Quantitative results：</w:t>
            </w:r>
          </w:p>
          <w:p w14:paraId="1A9E0EA9" w14:textId="77777777" w:rsidR="00F96711" w:rsidRDefault="00F96711" w:rsidP="001E1DB2">
            <w:pPr>
              <w:pStyle w:val="aa"/>
              <w:spacing w:line="360" w:lineRule="exact"/>
              <w:ind w:leftChars="0" w:left="462"/>
              <w:contextualSpacing/>
              <w:rPr>
                <w:rFonts w:ascii="微軟正黑體" w:eastAsia="微軟正黑體" w:hAnsi="微軟正黑體"/>
                <w:color w:val="000000"/>
                <w:szCs w:val="24"/>
              </w:rPr>
            </w:pPr>
          </w:p>
          <w:p w14:paraId="257C86BF" w14:textId="77777777" w:rsidR="00887F8D" w:rsidRDefault="00887F8D" w:rsidP="001E1DB2">
            <w:pPr>
              <w:pStyle w:val="aa"/>
              <w:spacing w:line="360" w:lineRule="exact"/>
              <w:ind w:leftChars="0" w:left="462"/>
              <w:contextualSpacing/>
              <w:rPr>
                <w:rFonts w:ascii="微軟正黑體" w:eastAsia="微軟正黑體" w:hAnsi="微軟正黑體"/>
                <w:color w:val="000000"/>
                <w:szCs w:val="24"/>
              </w:rPr>
            </w:pPr>
          </w:p>
          <w:p w14:paraId="753AB6FF" w14:textId="77777777" w:rsidR="00887F8D" w:rsidRDefault="00887F8D" w:rsidP="001E1DB2">
            <w:pPr>
              <w:pStyle w:val="aa"/>
              <w:spacing w:line="360" w:lineRule="exact"/>
              <w:ind w:leftChars="0" w:left="462"/>
              <w:contextualSpacing/>
              <w:rPr>
                <w:rFonts w:ascii="微軟正黑體" w:eastAsia="微軟正黑體" w:hAnsi="微軟正黑體"/>
                <w:color w:val="000000"/>
                <w:szCs w:val="24"/>
              </w:rPr>
            </w:pPr>
          </w:p>
          <w:p w14:paraId="3FFB5F33" w14:textId="77777777" w:rsidR="00887F8D" w:rsidRDefault="00887F8D" w:rsidP="001E1DB2">
            <w:pPr>
              <w:pStyle w:val="aa"/>
              <w:spacing w:line="360" w:lineRule="exact"/>
              <w:ind w:leftChars="0" w:left="462"/>
              <w:contextualSpacing/>
              <w:rPr>
                <w:rFonts w:ascii="微軟正黑體" w:eastAsia="微軟正黑體" w:hAnsi="微軟正黑體"/>
                <w:color w:val="000000"/>
                <w:szCs w:val="24"/>
              </w:rPr>
            </w:pPr>
          </w:p>
          <w:p w14:paraId="06B74AA8" w14:textId="688B384A" w:rsidR="00887F8D" w:rsidRPr="001E1DB2" w:rsidRDefault="00887F8D" w:rsidP="001E1DB2">
            <w:pPr>
              <w:pStyle w:val="aa"/>
              <w:spacing w:line="360" w:lineRule="exact"/>
              <w:ind w:leftChars="0" w:left="462"/>
              <w:contextualSpacing/>
              <w:rPr>
                <w:rFonts w:ascii="微軟正黑體" w:eastAsia="微軟正黑體" w:hAnsi="微軟正黑體"/>
                <w:color w:val="000000"/>
                <w:szCs w:val="24"/>
              </w:rPr>
            </w:pPr>
          </w:p>
        </w:tc>
      </w:tr>
    </w:tbl>
    <w:p w14:paraId="28E6D4E4" w14:textId="1DB995DE" w:rsidR="003839A8" w:rsidRPr="0017071E" w:rsidRDefault="003839A8" w:rsidP="0017071E">
      <w:pPr>
        <w:spacing w:line="600" w:lineRule="exact"/>
        <w:rPr>
          <w:rFonts w:ascii="微軟正黑體" w:eastAsia="微軟正黑體" w:hAnsi="微軟正黑體"/>
          <w:b/>
          <w:color w:val="000000"/>
          <w:sz w:val="28"/>
          <w:szCs w:val="28"/>
        </w:rPr>
      </w:pPr>
      <w:r>
        <w:rPr>
          <w:rFonts w:ascii="微軟正黑體" w:eastAsia="微軟正黑體" w:hAnsi="微軟正黑體" w:hint="eastAsia"/>
          <w:b/>
          <w:color w:val="000000"/>
          <w:sz w:val="28"/>
          <w:szCs w:val="28"/>
        </w:rPr>
        <w:t>四、</w:t>
      </w:r>
      <w:r w:rsidRPr="003839A8">
        <w:rPr>
          <w:rFonts w:ascii="微軟正黑體" w:eastAsia="微軟正黑體" w:hAnsi="微軟正黑體" w:hint="eastAsia"/>
          <w:b/>
          <w:color w:val="000000"/>
          <w:sz w:val="28"/>
          <w:szCs w:val="28"/>
        </w:rPr>
        <w:t>經費預算表</w:t>
      </w:r>
      <w:r w:rsidRPr="003839A8">
        <w:rPr>
          <w:rFonts w:ascii="微軟正黑體" w:eastAsia="微軟正黑體" w:hAnsi="微軟正黑體"/>
          <w:b/>
          <w:color w:val="000000"/>
          <w:sz w:val="28"/>
          <w:szCs w:val="28"/>
        </w:rPr>
        <w:t>Budget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1417"/>
        <w:gridCol w:w="1561"/>
        <w:gridCol w:w="1642"/>
        <w:gridCol w:w="2609"/>
      </w:tblGrid>
      <w:tr w:rsidR="0017071E" w:rsidRPr="001E1DB2" w14:paraId="1101AF27" w14:textId="77777777" w:rsidTr="006D06BD">
        <w:trPr>
          <w:trHeight w:val="525"/>
          <w:jc w:val="center"/>
        </w:trPr>
        <w:tc>
          <w:tcPr>
            <w:tcW w:w="3114" w:type="dxa"/>
            <w:gridSpan w:val="2"/>
            <w:shd w:val="clear" w:color="auto" w:fill="FFF2CC"/>
            <w:vAlign w:val="center"/>
          </w:tcPr>
          <w:p w14:paraId="6C2738E0"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經費項目</w:t>
            </w:r>
          </w:p>
          <w:p w14:paraId="37BDD2CD"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Item</w:t>
            </w:r>
          </w:p>
        </w:tc>
        <w:tc>
          <w:tcPr>
            <w:tcW w:w="1417" w:type="dxa"/>
            <w:shd w:val="clear" w:color="auto" w:fill="FFF2CC"/>
            <w:vAlign w:val="center"/>
          </w:tcPr>
          <w:p w14:paraId="6E6E7697" w14:textId="77777777" w:rsidR="0017071E" w:rsidRPr="001E1DB2" w:rsidRDefault="0017071E" w:rsidP="0017071E">
            <w:pPr>
              <w:spacing w:line="360" w:lineRule="exact"/>
              <w:jc w:val="center"/>
              <w:rPr>
                <w:rFonts w:ascii="微軟正黑體" w:eastAsia="微軟正黑體" w:hAnsi="微軟正黑體"/>
              </w:rPr>
            </w:pPr>
            <w:r w:rsidRPr="001E1DB2">
              <w:rPr>
                <w:rFonts w:ascii="微軟正黑體" w:eastAsia="微軟正黑體" w:hAnsi="微軟正黑體"/>
              </w:rPr>
              <w:t>單價</w:t>
            </w:r>
          </w:p>
          <w:p w14:paraId="0C271C8F" w14:textId="1EC87A7E" w:rsidR="0017071E" w:rsidRPr="001E1DB2" w:rsidRDefault="0017071E" w:rsidP="0017071E">
            <w:pPr>
              <w:spacing w:line="360" w:lineRule="exact"/>
              <w:jc w:val="center"/>
              <w:rPr>
                <w:rFonts w:ascii="微軟正黑體" w:eastAsia="微軟正黑體" w:hAnsi="微軟正黑體"/>
              </w:rPr>
            </w:pPr>
            <w:r w:rsidRPr="001E1DB2">
              <w:rPr>
                <w:rFonts w:ascii="微軟正黑體" w:eastAsia="微軟正黑體" w:hAnsi="微軟正黑體"/>
              </w:rPr>
              <w:t>Unit Price</w:t>
            </w:r>
          </w:p>
        </w:tc>
        <w:tc>
          <w:tcPr>
            <w:tcW w:w="1561" w:type="dxa"/>
            <w:shd w:val="clear" w:color="auto" w:fill="FFF2CC"/>
            <w:vAlign w:val="center"/>
          </w:tcPr>
          <w:p w14:paraId="537F46D5"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數量Quantity</w:t>
            </w:r>
          </w:p>
        </w:tc>
        <w:tc>
          <w:tcPr>
            <w:tcW w:w="1642" w:type="dxa"/>
            <w:shd w:val="clear" w:color="auto" w:fill="FFF2CC"/>
            <w:vAlign w:val="center"/>
          </w:tcPr>
          <w:p w14:paraId="54CD2BA6"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金額</w:t>
            </w:r>
          </w:p>
          <w:p w14:paraId="5E106A13"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Subtotal</w:t>
            </w:r>
          </w:p>
        </w:tc>
        <w:tc>
          <w:tcPr>
            <w:tcW w:w="2609" w:type="dxa"/>
            <w:shd w:val="clear" w:color="auto" w:fill="FFF2CC"/>
            <w:vAlign w:val="center"/>
          </w:tcPr>
          <w:p w14:paraId="36C254E3"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說明</w:t>
            </w:r>
          </w:p>
          <w:p w14:paraId="583F5737"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Purpose</w:t>
            </w:r>
          </w:p>
        </w:tc>
      </w:tr>
      <w:tr w:rsidR="0017071E" w:rsidRPr="001E1DB2" w14:paraId="7E376E66" w14:textId="77777777" w:rsidTr="006D06BD">
        <w:trPr>
          <w:trHeight w:val="567"/>
          <w:jc w:val="center"/>
        </w:trPr>
        <w:tc>
          <w:tcPr>
            <w:tcW w:w="1271" w:type="dxa"/>
            <w:vMerge w:val="restart"/>
            <w:shd w:val="clear" w:color="auto" w:fill="auto"/>
            <w:vAlign w:val="center"/>
          </w:tcPr>
          <w:p w14:paraId="08A91A4D" w14:textId="77777777" w:rsidR="0017071E" w:rsidRPr="001E1DB2" w:rsidRDefault="0017071E" w:rsidP="001E1DB2">
            <w:pPr>
              <w:spacing w:line="360" w:lineRule="exact"/>
              <w:jc w:val="center"/>
              <w:rPr>
                <w:rFonts w:ascii="微軟正黑體" w:eastAsia="微軟正黑體" w:hAnsi="微軟正黑體"/>
              </w:rPr>
            </w:pPr>
            <w:r w:rsidRPr="001E1DB2">
              <w:rPr>
                <w:rFonts w:ascii="微軟正黑體" w:eastAsia="微軟正黑體" w:hAnsi="微軟正黑體"/>
              </w:rPr>
              <w:t>業務費</w:t>
            </w:r>
            <w:r w:rsidRPr="001E1DB2">
              <w:rPr>
                <w:rFonts w:ascii="微軟正黑體" w:eastAsia="微軟正黑體" w:hAnsi="微軟正黑體"/>
                <w:sz w:val="20"/>
              </w:rPr>
              <w:t>Operating Expenses</w:t>
            </w:r>
          </w:p>
        </w:tc>
        <w:tc>
          <w:tcPr>
            <w:tcW w:w="1843" w:type="dxa"/>
            <w:shd w:val="clear" w:color="auto" w:fill="auto"/>
            <w:vAlign w:val="center"/>
          </w:tcPr>
          <w:p w14:paraId="5A62B91D" w14:textId="77777777" w:rsidR="0017071E" w:rsidRPr="001E1DB2" w:rsidRDefault="0017071E" w:rsidP="001E1DB2">
            <w:pPr>
              <w:spacing w:line="360" w:lineRule="exact"/>
              <w:jc w:val="center"/>
              <w:rPr>
                <w:rFonts w:ascii="微軟正黑體" w:eastAsia="微軟正黑體" w:hAnsi="微軟正黑體"/>
              </w:rPr>
            </w:pPr>
          </w:p>
        </w:tc>
        <w:tc>
          <w:tcPr>
            <w:tcW w:w="1417" w:type="dxa"/>
            <w:shd w:val="clear" w:color="auto" w:fill="auto"/>
            <w:vAlign w:val="center"/>
          </w:tcPr>
          <w:p w14:paraId="60209110" w14:textId="77777777" w:rsidR="0017071E" w:rsidRPr="001E1DB2" w:rsidRDefault="0017071E" w:rsidP="001E1DB2">
            <w:pPr>
              <w:spacing w:line="360" w:lineRule="exact"/>
              <w:jc w:val="center"/>
              <w:rPr>
                <w:rFonts w:ascii="微軟正黑體" w:eastAsia="微軟正黑體" w:hAnsi="微軟正黑體"/>
              </w:rPr>
            </w:pPr>
          </w:p>
        </w:tc>
        <w:tc>
          <w:tcPr>
            <w:tcW w:w="1561" w:type="dxa"/>
            <w:shd w:val="clear" w:color="auto" w:fill="auto"/>
            <w:vAlign w:val="center"/>
          </w:tcPr>
          <w:p w14:paraId="5C69EB00" w14:textId="77777777" w:rsidR="0017071E" w:rsidRPr="001E1DB2" w:rsidRDefault="0017071E" w:rsidP="001E1DB2">
            <w:pPr>
              <w:spacing w:line="360" w:lineRule="exact"/>
              <w:jc w:val="center"/>
              <w:rPr>
                <w:rFonts w:ascii="微軟正黑體" w:eastAsia="微軟正黑體" w:hAnsi="微軟正黑體"/>
              </w:rPr>
            </w:pPr>
          </w:p>
        </w:tc>
        <w:tc>
          <w:tcPr>
            <w:tcW w:w="1642" w:type="dxa"/>
            <w:shd w:val="clear" w:color="auto" w:fill="auto"/>
            <w:vAlign w:val="center"/>
          </w:tcPr>
          <w:p w14:paraId="6669572F" w14:textId="77777777" w:rsidR="0017071E" w:rsidRPr="001E1DB2" w:rsidRDefault="0017071E" w:rsidP="001E1DB2">
            <w:pPr>
              <w:spacing w:line="360" w:lineRule="exact"/>
              <w:jc w:val="center"/>
              <w:rPr>
                <w:rFonts w:ascii="微軟正黑體" w:eastAsia="微軟正黑體" w:hAnsi="微軟正黑體"/>
              </w:rPr>
            </w:pPr>
          </w:p>
        </w:tc>
        <w:tc>
          <w:tcPr>
            <w:tcW w:w="2609" w:type="dxa"/>
            <w:shd w:val="clear" w:color="auto" w:fill="auto"/>
            <w:vAlign w:val="center"/>
          </w:tcPr>
          <w:p w14:paraId="72428D66" w14:textId="77777777" w:rsidR="0017071E" w:rsidRPr="001E1DB2" w:rsidRDefault="0017071E" w:rsidP="001E1DB2">
            <w:pPr>
              <w:pStyle w:val="0"/>
              <w:spacing w:afterLines="0" w:after="0" w:line="360" w:lineRule="exact"/>
              <w:ind w:leftChars="0" w:left="0" w:firstLineChars="0" w:firstLine="0"/>
              <w:jc w:val="center"/>
              <w:rPr>
                <w:rFonts w:ascii="微軟正黑體" w:eastAsia="微軟正黑體" w:hAnsi="微軟正黑體"/>
                <w:color w:val="000000"/>
                <w:sz w:val="24"/>
                <w:szCs w:val="24"/>
              </w:rPr>
            </w:pPr>
          </w:p>
        </w:tc>
      </w:tr>
      <w:tr w:rsidR="0017071E" w:rsidRPr="001E1DB2" w14:paraId="44D79982" w14:textId="77777777" w:rsidTr="006D06BD">
        <w:trPr>
          <w:trHeight w:val="567"/>
          <w:jc w:val="center"/>
        </w:trPr>
        <w:tc>
          <w:tcPr>
            <w:tcW w:w="1271" w:type="dxa"/>
            <w:vMerge/>
            <w:shd w:val="clear" w:color="auto" w:fill="auto"/>
            <w:vAlign w:val="center"/>
          </w:tcPr>
          <w:p w14:paraId="2F933212" w14:textId="77777777" w:rsidR="0017071E" w:rsidRPr="001E1DB2" w:rsidRDefault="0017071E" w:rsidP="001E1DB2">
            <w:pPr>
              <w:spacing w:line="360" w:lineRule="exact"/>
              <w:jc w:val="center"/>
              <w:rPr>
                <w:rFonts w:ascii="微軟正黑體" w:eastAsia="微軟正黑體" w:hAnsi="微軟正黑體"/>
              </w:rPr>
            </w:pPr>
          </w:p>
        </w:tc>
        <w:tc>
          <w:tcPr>
            <w:tcW w:w="1843" w:type="dxa"/>
            <w:shd w:val="clear" w:color="auto" w:fill="auto"/>
            <w:vAlign w:val="center"/>
          </w:tcPr>
          <w:p w14:paraId="3CF4AF7C" w14:textId="77777777" w:rsidR="0017071E" w:rsidRPr="001E1DB2" w:rsidRDefault="0017071E" w:rsidP="001E1DB2">
            <w:pPr>
              <w:spacing w:line="360" w:lineRule="exact"/>
              <w:jc w:val="center"/>
              <w:rPr>
                <w:rFonts w:ascii="微軟正黑體" w:eastAsia="微軟正黑體" w:hAnsi="微軟正黑體"/>
              </w:rPr>
            </w:pPr>
          </w:p>
        </w:tc>
        <w:tc>
          <w:tcPr>
            <w:tcW w:w="1417" w:type="dxa"/>
            <w:shd w:val="clear" w:color="auto" w:fill="auto"/>
            <w:vAlign w:val="center"/>
          </w:tcPr>
          <w:p w14:paraId="32AE4E18" w14:textId="77777777" w:rsidR="0017071E" w:rsidRPr="001E1DB2" w:rsidRDefault="0017071E" w:rsidP="001E1DB2">
            <w:pPr>
              <w:spacing w:line="360" w:lineRule="exact"/>
              <w:jc w:val="center"/>
              <w:rPr>
                <w:rFonts w:ascii="微軟正黑體" w:eastAsia="微軟正黑體" w:hAnsi="微軟正黑體"/>
              </w:rPr>
            </w:pPr>
          </w:p>
        </w:tc>
        <w:tc>
          <w:tcPr>
            <w:tcW w:w="1561" w:type="dxa"/>
            <w:shd w:val="clear" w:color="auto" w:fill="auto"/>
            <w:vAlign w:val="center"/>
          </w:tcPr>
          <w:p w14:paraId="63F6C0D7" w14:textId="77777777" w:rsidR="0017071E" w:rsidRPr="001E1DB2" w:rsidRDefault="0017071E" w:rsidP="001E1DB2">
            <w:pPr>
              <w:spacing w:line="360" w:lineRule="exact"/>
              <w:jc w:val="center"/>
              <w:rPr>
                <w:rFonts w:ascii="微軟正黑體" w:eastAsia="微軟正黑體" w:hAnsi="微軟正黑體"/>
              </w:rPr>
            </w:pPr>
          </w:p>
        </w:tc>
        <w:tc>
          <w:tcPr>
            <w:tcW w:w="1642" w:type="dxa"/>
            <w:shd w:val="clear" w:color="auto" w:fill="auto"/>
            <w:vAlign w:val="center"/>
          </w:tcPr>
          <w:p w14:paraId="0C50D4F2" w14:textId="77777777" w:rsidR="0017071E" w:rsidRPr="001E1DB2" w:rsidRDefault="0017071E" w:rsidP="001E1DB2">
            <w:pPr>
              <w:spacing w:line="360" w:lineRule="exact"/>
              <w:jc w:val="center"/>
              <w:rPr>
                <w:rFonts w:ascii="微軟正黑體" w:eastAsia="微軟正黑體" w:hAnsi="微軟正黑體"/>
              </w:rPr>
            </w:pPr>
          </w:p>
        </w:tc>
        <w:tc>
          <w:tcPr>
            <w:tcW w:w="2609" w:type="dxa"/>
            <w:shd w:val="clear" w:color="auto" w:fill="auto"/>
            <w:vAlign w:val="center"/>
          </w:tcPr>
          <w:p w14:paraId="1405FD6A" w14:textId="77777777" w:rsidR="0017071E" w:rsidRPr="001E1DB2" w:rsidRDefault="0017071E" w:rsidP="001E1DB2">
            <w:pPr>
              <w:pStyle w:val="0"/>
              <w:spacing w:afterLines="0" w:after="0" w:line="360" w:lineRule="exact"/>
              <w:ind w:leftChars="0" w:left="0" w:firstLineChars="0" w:firstLine="0"/>
              <w:jc w:val="center"/>
              <w:rPr>
                <w:rFonts w:ascii="微軟正黑體" w:eastAsia="微軟正黑體" w:hAnsi="微軟正黑體"/>
                <w:color w:val="000000"/>
                <w:sz w:val="24"/>
                <w:szCs w:val="24"/>
              </w:rPr>
            </w:pPr>
          </w:p>
        </w:tc>
      </w:tr>
      <w:tr w:rsidR="0017071E" w:rsidRPr="001E1DB2" w14:paraId="66C8057D" w14:textId="77777777" w:rsidTr="006D06BD">
        <w:trPr>
          <w:trHeight w:val="567"/>
          <w:jc w:val="center"/>
        </w:trPr>
        <w:tc>
          <w:tcPr>
            <w:tcW w:w="1271" w:type="dxa"/>
            <w:vMerge/>
            <w:shd w:val="clear" w:color="auto" w:fill="auto"/>
            <w:vAlign w:val="center"/>
          </w:tcPr>
          <w:p w14:paraId="1E28ED71" w14:textId="77777777" w:rsidR="0017071E" w:rsidRPr="001E1DB2" w:rsidRDefault="0017071E" w:rsidP="001E1DB2">
            <w:pPr>
              <w:spacing w:line="360" w:lineRule="exact"/>
              <w:jc w:val="center"/>
              <w:rPr>
                <w:rFonts w:ascii="微軟正黑體" w:eastAsia="微軟正黑體" w:hAnsi="微軟正黑體"/>
              </w:rPr>
            </w:pPr>
          </w:p>
        </w:tc>
        <w:tc>
          <w:tcPr>
            <w:tcW w:w="1843" w:type="dxa"/>
            <w:shd w:val="clear" w:color="auto" w:fill="auto"/>
            <w:vAlign w:val="center"/>
          </w:tcPr>
          <w:p w14:paraId="2329BA08" w14:textId="77777777" w:rsidR="0017071E" w:rsidRPr="001E1DB2" w:rsidRDefault="0017071E" w:rsidP="001E1DB2">
            <w:pPr>
              <w:spacing w:line="360" w:lineRule="exact"/>
              <w:jc w:val="center"/>
              <w:rPr>
                <w:rFonts w:ascii="微軟正黑體" w:eastAsia="微軟正黑體" w:hAnsi="微軟正黑體"/>
              </w:rPr>
            </w:pPr>
          </w:p>
        </w:tc>
        <w:tc>
          <w:tcPr>
            <w:tcW w:w="1417" w:type="dxa"/>
            <w:shd w:val="clear" w:color="auto" w:fill="auto"/>
            <w:vAlign w:val="center"/>
          </w:tcPr>
          <w:p w14:paraId="30442F0F" w14:textId="77777777" w:rsidR="0017071E" w:rsidRPr="001E1DB2" w:rsidRDefault="0017071E" w:rsidP="001E1DB2">
            <w:pPr>
              <w:spacing w:line="360" w:lineRule="exact"/>
              <w:jc w:val="center"/>
              <w:rPr>
                <w:rFonts w:ascii="微軟正黑體" w:eastAsia="微軟正黑體" w:hAnsi="微軟正黑體"/>
              </w:rPr>
            </w:pPr>
          </w:p>
        </w:tc>
        <w:tc>
          <w:tcPr>
            <w:tcW w:w="1561" w:type="dxa"/>
            <w:shd w:val="clear" w:color="auto" w:fill="auto"/>
            <w:vAlign w:val="center"/>
          </w:tcPr>
          <w:p w14:paraId="42CE192F" w14:textId="77777777" w:rsidR="0017071E" w:rsidRPr="001E1DB2" w:rsidRDefault="0017071E" w:rsidP="001E1DB2">
            <w:pPr>
              <w:spacing w:line="360" w:lineRule="exact"/>
              <w:jc w:val="center"/>
              <w:rPr>
                <w:rFonts w:ascii="微軟正黑體" w:eastAsia="微軟正黑體" w:hAnsi="微軟正黑體"/>
              </w:rPr>
            </w:pPr>
          </w:p>
        </w:tc>
        <w:tc>
          <w:tcPr>
            <w:tcW w:w="1642" w:type="dxa"/>
            <w:shd w:val="clear" w:color="auto" w:fill="auto"/>
            <w:vAlign w:val="center"/>
          </w:tcPr>
          <w:p w14:paraId="77A8E588" w14:textId="77777777" w:rsidR="0017071E" w:rsidRPr="001E1DB2" w:rsidRDefault="0017071E" w:rsidP="001E1DB2">
            <w:pPr>
              <w:spacing w:line="360" w:lineRule="exact"/>
              <w:jc w:val="center"/>
              <w:rPr>
                <w:rFonts w:ascii="微軟正黑體" w:eastAsia="微軟正黑體" w:hAnsi="微軟正黑體"/>
              </w:rPr>
            </w:pPr>
          </w:p>
        </w:tc>
        <w:tc>
          <w:tcPr>
            <w:tcW w:w="2609" w:type="dxa"/>
            <w:shd w:val="clear" w:color="auto" w:fill="auto"/>
            <w:vAlign w:val="center"/>
          </w:tcPr>
          <w:p w14:paraId="257A7ADC" w14:textId="77777777" w:rsidR="0017071E" w:rsidRPr="001E1DB2" w:rsidRDefault="0017071E" w:rsidP="001E1DB2">
            <w:pPr>
              <w:pStyle w:val="0"/>
              <w:spacing w:afterLines="0" w:after="0" w:line="360" w:lineRule="exact"/>
              <w:ind w:leftChars="0" w:left="0" w:firstLineChars="0" w:firstLine="0"/>
              <w:jc w:val="center"/>
              <w:rPr>
                <w:rFonts w:ascii="微軟正黑體" w:eastAsia="微軟正黑體" w:hAnsi="微軟正黑體"/>
                <w:color w:val="000000"/>
                <w:sz w:val="24"/>
                <w:szCs w:val="24"/>
              </w:rPr>
            </w:pPr>
          </w:p>
        </w:tc>
      </w:tr>
      <w:tr w:rsidR="0017071E" w:rsidRPr="001E1DB2" w14:paraId="094623BE" w14:textId="77777777" w:rsidTr="006D06BD">
        <w:trPr>
          <w:trHeight w:val="567"/>
          <w:jc w:val="center"/>
        </w:trPr>
        <w:tc>
          <w:tcPr>
            <w:tcW w:w="1271" w:type="dxa"/>
            <w:vMerge/>
            <w:shd w:val="clear" w:color="auto" w:fill="auto"/>
            <w:vAlign w:val="center"/>
          </w:tcPr>
          <w:p w14:paraId="228775C3" w14:textId="77777777" w:rsidR="0017071E" w:rsidRPr="001E1DB2" w:rsidRDefault="0017071E" w:rsidP="001E1DB2">
            <w:pPr>
              <w:spacing w:line="360" w:lineRule="exact"/>
              <w:jc w:val="center"/>
              <w:rPr>
                <w:rFonts w:ascii="微軟正黑體" w:eastAsia="微軟正黑體" w:hAnsi="微軟正黑體"/>
              </w:rPr>
            </w:pPr>
          </w:p>
        </w:tc>
        <w:tc>
          <w:tcPr>
            <w:tcW w:w="1843" w:type="dxa"/>
            <w:shd w:val="clear" w:color="auto" w:fill="auto"/>
            <w:vAlign w:val="center"/>
          </w:tcPr>
          <w:p w14:paraId="41BD7C27" w14:textId="77777777" w:rsidR="0017071E" w:rsidRPr="001E1DB2" w:rsidRDefault="0017071E" w:rsidP="001E1DB2">
            <w:pPr>
              <w:spacing w:line="360" w:lineRule="exact"/>
              <w:jc w:val="center"/>
              <w:rPr>
                <w:rFonts w:ascii="微軟正黑體" w:eastAsia="微軟正黑體" w:hAnsi="微軟正黑體"/>
              </w:rPr>
            </w:pPr>
          </w:p>
        </w:tc>
        <w:tc>
          <w:tcPr>
            <w:tcW w:w="1417" w:type="dxa"/>
            <w:shd w:val="clear" w:color="auto" w:fill="auto"/>
            <w:vAlign w:val="center"/>
          </w:tcPr>
          <w:p w14:paraId="3C2914D3" w14:textId="77777777" w:rsidR="0017071E" w:rsidRPr="001E1DB2" w:rsidRDefault="0017071E" w:rsidP="001E1DB2">
            <w:pPr>
              <w:spacing w:line="360" w:lineRule="exact"/>
              <w:jc w:val="center"/>
              <w:rPr>
                <w:rFonts w:ascii="微軟正黑體" w:eastAsia="微軟正黑體" w:hAnsi="微軟正黑體"/>
              </w:rPr>
            </w:pPr>
          </w:p>
        </w:tc>
        <w:tc>
          <w:tcPr>
            <w:tcW w:w="1561" w:type="dxa"/>
            <w:shd w:val="clear" w:color="auto" w:fill="auto"/>
            <w:vAlign w:val="center"/>
          </w:tcPr>
          <w:p w14:paraId="0F10AE55" w14:textId="77777777" w:rsidR="0017071E" w:rsidRPr="001E1DB2" w:rsidRDefault="0017071E" w:rsidP="001E1DB2">
            <w:pPr>
              <w:spacing w:line="360" w:lineRule="exact"/>
              <w:jc w:val="center"/>
              <w:rPr>
                <w:rFonts w:ascii="微軟正黑體" w:eastAsia="微軟正黑體" w:hAnsi="微軟正黑體"/>
              </w:rPr>
            </w:pPr>
          </w:p>
        </w:tc>
        <w:tc>
          <w:tcPr>
            <w:tcW w:w="1642" w:type="dxa"/>
            <w:shd w:val="clear" w:color="auto" w:fill="auto"/>
            <w:vAlign w:val="center"/>
          </w:tcPr>
          <w:p w14:paraId="0DFCB7E4" w14:textId="77777777" w:rsidR="0017071E" w:rsidRPr="001E1DB2" w:rsidRDefault="0017071E" w:rsidP="001E1DB2">
            <w:pPr>
              <w:spacing w:line="360" w:lineRule="exact"/>
              <w:jc w:val="center"/>
              <w:rPr>
                <w:rFonts w:ascii="微軟正黑體" w:eastAsia="微軟正黑體" w:hAnsi="微軟正黑體"/>
              </w:rPr>
            </w:pPr>
          </w:p>
        </w:tc>
        <w:tc>
          <w:tcPr>
            <w:tcW w:w="2609" w:type="dxa"/>
            <w:shd w:val="clear" w:color="auto" w:fill="auto"/>
            <w:vAlign w:val="center"/>
          </w:tcPr>
          <w:p w14:paraId="33276478" w14:textId="77777777" w:rsidR="0017071E" w:rsidRPr="001E1DB2" w:rsidRDefault="0017071E" w:rsidP="001E1DB2">
            <w:pPr>
              <w:pStyle w:val="0"/>
              <w:spacing w:afterLines="0" w:after="0" w:line="360" w:lineRule="exact"/>
              <w:ind w:leftChars="0" w:left="0" w:firstLineChars="0" w:firstLine="0"/>
              <w:jc w:val="center"/>
              <w:rPr>
                <w:rFonts w:ascii="微軟正黑體" w:eastAsia="微軟正黑體" w:hAnsi="微軟正黑體"/>
                <w:color w:val="000000"/>
                <w:sz w:val="24"/>
                <w:szCs w:val="24"/>
              </w:rPr>
            </w:pPr>
          </w:p>
        </w:tc>
      </w:tr>
      <w:tr w:rsidR="0017071E" w:rsidRPr="001E1DB2" w14:paraId="1323429A" w14:textId="77777777" w:rsidTr="006D06BD">
        <w:trPr>
          <w:trHeight w:val="567"/>
          <w:jc w:val="center"/>
        </w:trPr>
        <w:tc>
          <w:tcPr>
            <w:tcW w:w="1271" w:type="dxa"/>
            <w:vMerge/>
            <w:shd w:val="clear" w:color="auto" w:fill="auto"/>
            <w:vAlign w:val="center"/>
          </w:tcPr>
          <w:p w14:paraId="62D5E2D3" w14:textId="77777777" w:rsidR="0017071E" w:rsidRPr="001E1DB2" w:rsidRDefault="0017071E" w:rsidP="001E1DB2">
            <w:pPr>
              <w:spacing w:line="360" w:lineRule="exact"/>
              <w:jc w:val="center"/>
              <w:rPr>
                <w:rFonts w:ascii="微軟正黑體" w:eastAsia="微軟正黑體" w:hAnsi="微軟正黑體"/>
              </w:rPr>
            </w:pPr>
          </w:p>
        </w:tc>
        <w:tc>
          <w:tcPr>
            <w:tcW w:w="1843" w:type="dxa"/>
            <w:shd w:val="clear" w:color="auto" w:fill="auto"/>
            <w:vAlign w:val="center"/>
          </w:tcPr>
          <w:p w14:paraId="426B9856" w14:textId="77777777" w:rsidR="0017071E" w:rsidRPr="001E1DB2" w:rsidRDefault="0017071E" w:rsidP="001E1DB2">
            <w:pPr>
              <w:spacing w:line="360" w:lineRule="exact"/>
              <w:jc w:val="center"/>
              <w:rPr>
                <w:rFonts w:ascii="微軟正黑體" w:eastAsia="微軟正黑體" w:hAnsi="微軟正黑體"/>
              </w:rPr>
            </w:pPr>
          </w:p>
        </w:tc>
        <w:tc>
          <w:tcPr>
            <w:tcW w:w="1417" w:type="dxa"/>
            <w:shd w:val="clear" w:color="auto" w:fill="auto"/>
            <w:vAlign w:val="center"/>
          </w:tcPr>
          <w:p w14:paraId="42E7DB46" w14:textId="77777777" w:rsidR="0017071E" w:rsidRPr="001E1DB2" w:rsidRDefault="0017071E" w:rsidP="001E1DB2">
            <w:pPr>
              <w:spacing w:line="360" w:lineRule="exact"/>
              <w:jc w:val="center"/>
              <w:rPr>
                <w:rFonts w:ascii="微軟正黑體" w:eastAsia="微軟正黑體" w:hAnsi="微軟正黑體"/>
              </w:rPr>
            </w:pPr>
          </w:p>
        </w:tc>
        <w:tc>
          <w:tcPr>
            <w:tcW w:w="1561" w:type="dxa"/>
            <w:shd w:val="clear" w:color="auto" w:fill="auto"/>
            <w:vAlign w:val="center"/>
          </w:tcPr>
          <w:p w14:paraId="53D3F7E0" w14:textId="77777777" w:rsidR="0017071E" w:rsidRPr="001E1DB2" w:rsidRDefault="0017071E" w:rsidP="001E1DB2">
            <w:pPr>
              <w:spacing w:line="360" w:lineRule="exact"/>
              <w:jc w:val="center"/>
              <w:rPr>
                <w:rFonts w:ascii="微軟正黑體" w:eastAsia="微軟正黑體" w:hAnsi="微軟正黑體"/>
              </w:rPr>
            </w:pPr>
          </w:p>
        </w:tc>
        <w:tc>
          <w:tcPr>
            <w:tcW w:w="1642" w:type="dxa"/>
            <w:shd w:val="clear" w:color="auto" w:fill="auto"/>
            <w:vAlign w:val="center"/>
          </w:tcPr>
          <w:p w14:paraId="05D9385A" w14:textId="77777777" w:rsidR="0017071E" w:rsidRPr="001E1DB2" w:rsidRDefault="0017071E" w:rsidP="001E1DB2">
            <w:pPr>
              <w:spacing w:line="360" w:lineRule="exact"/>
              <w:jc w:val="center"/>
              <w:rPr>
                <w:rFonts w:ascii="微軟正黑體" w:eastAsia="微軟正黑體" w:hAnsi="微軟正黑體"/>
              </w:rPr>
            </w:pPr>
          </w:p>
        </w:tc>
        <w:tc>
          <w:tcPr>
            <w:tcW w:w="2609" w:type="dxa"/>
            <w:shd w:val="clear" w:color="auto" w:fill="auto"/>
            <w:vAlign w:val="center"/>
          </w:tcPr>
          <w:p w14:paraId="79537E5A" w14:textId="77777777" w:rsidR="0017071E" w:rsidRPr="001E1DB2" w:rsidRDefault="0017071E" w:rsidP="001E1DB2">
            <w:pPr>
              <w:spacing w:line="360" w:lineRule="exact"/>
              <w:jc w:val="center"/>
              <w:rPr>
                <w:rFonts w:ascii="微軟正黑體" w:eastAsia="微軟正黑體" w:hAnsi="微軟正黑體"/>
              </w:rPr>
            </w:pPr>
          </w:p>
        </w:tc>
      </w:tr>
      <w:tr w:rsidR="006D06BD" w:rsidRPr="001E1DB2" w14:paraId="610AFBFE" w14:textId="77777777" w:rsidTr="00143AA5">
        <w:trPr>
          <w:trHeight w:val="567"/>
          <w:jc w:val="center"/>
        </w:trPr>
        <w:tc>
          <w:tcPr>
            <w:tcW w:w="10343" w:type="dxa"/>
            <w:gridSpan w:val="6"/>
            <w:shd w:val="clear" w:color="auto" w:fill="EDEDED" w:themeFill="accent3" w:themeFillTint="33"/>
            <w:vAlign w:val="center"/>
          </w:tcPr>
          <w:p w14:paraId="111B57FB" w14:textId="398877EF" w:rsidR="005F1E3E" w:rsidRPr="001E1DB2" w:rsidRDefault="005F1E3E" w:rsidP="00887F8D">
            <w:pPr>
              <w:spacing w:line="360" w:lineRule="exact"/>
              <w:jc w:val="center"/>
              <w:rPr>
                <w:rFonts w:ascii="微軟正黑體" w:eastAsia="微軟正黑體" w:hAnsi="微軟正黑體"/>
              </w:rPr>
            </w:pPr>
            <w:r w:rsidRPr="005F1E3E">
              <w:rPr>
                <w:rFonts w:ascii="微軟正黑體" w:eastAsia="微軟正黑體" w:hAnsi="微軟正黑體" w:hint="eastAsia"/>
              </w:rPr>
              <w:t>基本教學助理時數(每一學分(時)可配置20小時)，若不足可申請外加教學助理時數，請將外加教學助理時數及費用編列於下方</w:t>
            </w:r>
          </w:p>
        </w:tc>
      </w:tr>
      <w:tr w:rsidR="0017071E" w:rsidRPr="001E1DB2" w14:paraId="415E42E0" w14:textId="77777777" w:rsidTr="00143AA5">
        <w:trPr>
          <w:trHeight w:val="617"/>
          <w:jc w:val="center"/>
        </w:trPr>
        <w:tc>
          <w:tcPr>
            <w:tcW w:w="3114" w:type="dxa"/>
            <w:gridSpan w:val="2"/>
            <w:shd w:val="clear" w:color="auto" w:fill="EDEDED" w:themeFill="accent3" w:themeFillTint="33"/>
            <w:vAlign w:val="center"/>
          </w:tcPr>
          <w:p w14:paraId="44060BDB" w14:textId="77777777" w:rsidR="006D06BD" w:rsidRPr="006D06BD" w:rsidRDefault="006D06BD" w:rsidP="006D06BD">
            <w:pPr>
              <w:spacing w:line="300" w:lineRule="exact"/>
              <w:jc w:val="center"/>
              <w:rPr>
                <w:rFonts w:ascii="微軟正黑體" w:eastAsia="微軟正黑體" w:hAnsi="微軟正黑體"/>
              </w:rPr>
            </w:pPr>
            <w:r w:rsidRPr="006D06BD">
              <w:rPr>
                <w:rFonts w:ascii="微軟正黑體" w:eastAsia="微軟正黑體" w:hAnsi="微軟正黑體" w:hint="eastAsia"/>
              </w:rPr>
              <w:t>經費項目</w:t>
            </w:r>
          </w:p>
          <w:p w14:paraId="136B19C5" w14:textId="3701B9AF" w:rsidR="0017071E" w:rsidRPr="001E1DB2" w:rsidRDefault="006D06BD" w:rsidP="006D06BD">
            <w:pPr>
              <w:spacing w:line="300" w:lineRule="exact"/>
              <w:jc w:val="center"/>
              <w:rPr>
                <w:rFonts w:ascii="微軟正黑體" w:eastAsia="微軟正黑體" w:hAnsi="微軟正黑體"/>
              </w:rPr>
            </w:pPr>
            <w:r w:rsidRPr="006D06BD">
              <w:rPr>
                <w:rFonts w:ascii="微軟正黑體" w:eastAsia="微軟正黑體" w:hAnsi="微軟正黑體"/>
              </w:rPr>
              <w:t>Item</w:t>
            </w:r>
          </w:p>
        </w:tc>
        <w:tc>
          <w:tcPr>
            <w:tcW w:w="1417" w:type="dxa"/>
            <w:shd w:val="clear" w:color="auto" w:fill="EDEDED" w:themeFill="accent3" w:themeFillTint="33"/>
            <w:vAlign w:val="center"/>
          </w:tcPr>
          <w:p w14:paraId="6597397B" w14:textId="77777777" w:rsidR="0017071E" w:rsidRPr="001E1DB2" w:rsidRDefault="0017071E" w:rsidP="006D06BD">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時數</w:t>
            </w:r>
          </w:p>
          <w:p w14:paraId="38916933" w14:textId="7585107A" w:rsidR="0017071E" w:rsidRPr="001E1DB2" w:rsidRDefault="0017071E" w:rsidP="006D06BD">
            <w:pPr>
              <w:spacing w:line="300" w:lineRule="exact"/>
              <w:jc w:val="center"/>
              <w:rPr>
                <w:rFonts w:ascii="微軟正黑體" w:eastAsia="微軟正黑體" w:hAnsi="微軟正黑體"/>
              </w:rPr>
            </w:pPr>
            <w:r w:rsidRPr="001E1DB2">
              <w:rPr>
                <w:rFonts w:ascii="微軟正黑體" w:eastAsia="微軟正黑體" w:hAnsi="微軟正黑體"/>
                <w:color w:val="000000"/>
                <w:sz w:val="20"/>
                <w:szCs w:val="20"/>
              </w:rPr>
              <w:t>Hours</w:t>
            </w:r>
          </w:p>
        </w:tc>
        <w:tc>
          <w:tcPr>
            <w:tcW w:w="1561" w:type="dxa"/>
            <w:shd w:val="clear" w:color="auto" w:fill="EDEDED" w:themeFill="accent3" w:themeFillTint="33"/>
            <w:vAlign w:val="center"/>
          </w:tcPr>
          <w:p w14:paraId="0AFC2F80" w14:textId="77777777" w:rsidR="0017071E" w:rsidRPr="001E1DB2" w:rsidRDefault="0017071E" w:rsidP="006D06BD">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時薪</w:t>
            </w:r>
          </w:p>
          <w:p w14:paraId="3D7D97AE" w14:textId="07B70264" w:rsidR="0017071E" w:rsidRPr="001E1DB2" w:rsidRDefault="0017071E" w:rsidP="006D06BD">
            <w:pPr>
              <w:spacing w:line="300" w:lineRule="exact"/>
              <w:jc w:val="center"/>
              <w:rPr>
                <w:rFonts w:ascii="微軟正黑體" w:eastAsia="微軟正黑體" w:hAnsi="微軟正黑體"/>
              </w:rPr>
            </w:pPr>
            <w:r w:rsidRPr="001E1DB2">
              <w:rPr>
                <w:rFonts w:ascii="微軟正黑體" w:eastAsia="微軟正黑體" w:hAnsi="微軟正黑體"/>
                <w:color w:val="000000"/>
                <w:sz w:val="20"/>
                <w:szCs w:val="20"/>
              </w:rPr>
              <w:t>Hourly wage</w:t>
            </w:r>
          </w:p>
        </w:tc>
        <w:tc>
          <w:tcPr>
            <w:tcW w:w="1642" w:type="dxa"/>
            <w:shd w:val="clear" w:color="auto" w:fill="EDEDED" w:themeFill="accent3" w:themeFillTint="33"/>
            <w:vAlign w:val="center"/>
          </w:tcPr>
          <w:p w14:paraId="3B198198" w14:textId="77777777" w:rsidR="0017071E" w:rsidRPr="001E1DB2" w:rsidRDefault="0017071E" w:rsidP="006D06BD">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金額</w:t>
            </w:r>
          </w:p>
          <w:p w14:paraId="1630B2FF" w14:textId="5C8D68C7" w:rsidR="0017071E" w:rsidRPr="001E1DB2" w:rsidRDefault="0017071E" w:rsidP="006D06BD">
            <w:pPr>
              <w:spacing w:line="300" w:lineRule="exact"/>
              <w:jc w:val="center"/>
              <w:rPr>
                <w:rFonts w:ascii="微軟正黑體" w:eastAsia="微軟正黑體" w:hAnsi="微軟正黑體"/>
              </w:rPr>
            </w:pPr>
            <w:r w:rsidRPr="001E1DB2">
              <w:rPr>
                <w:rFonts w:ascii="微軟正黑體" w:eastAsia="微軟正黑體" w:hAnsi="微軟正黑體"/>
                <w:color w:val="000000"/>
                <w:sz w:val="20"/>
                <w:szCs w:val="20"/>
              </w:rPr>
              <w:t>Amount</w:t>
            </w:r>
          </w:p>
        </w:tc>
        <w:tc>
          <w:tcPr>
            <w:tcW w:w="2609" w:type="dxa"/>
            <w:shd w:val="clear" w:color="auto" w:fill="EDEDED" w:themeFill="accent3" w:themeFillTint="33"/>
            <w:vAlign w:val="center"/>
          </w:tcPr>
          <w:p w14:paraId="791120B3" w14:textId="77777777" w:rsidR="0017071E" w:rsidRPr="001E1DB2" w:rsidRDefault="0017071E" w:rsidP="006D06BD">
            <w:pPr>
              <w:spacing w:line="300" w:lineRule="exact"/>
              <w:jc w:val="center"/>
              <w:rPr>
                <w:rFonts w:ascii="微軟正黑體" w:eastAsia="微軟正黑體" w:hAnsi="微軟正黑體"/>
                <w:color w:val="000000"/>
                <w:szCs w:val="24"/>
              </w:rPr>
            </w:pPr>
            <w:r w:rsidRPr="001E1DB2">
              <w:rPr>
                <w:rFonts w:ascii="微軟正黑體" w:eastAsia="微軟正黑體" w:hAnsi="微軟正黑體"/>
                <w:color w:val="000000"/>
                <w:szCs w:val="24"/>
              </w:rPr>
              <w:t>公式</w:t>
            </w:r>
          </w:p>
          <w:p w14:paraId="3D3BFCCE" w14:textId="2120704F" w:rsidR="0017071E" w:rsidRPr="001E1DB2" w:rsidRDefault="0017071E" w:rsidP="006D06BD">
            <w:pPr>
              <w:spacing w:line="300" w:lineRule="exact"/>
              <w:rPr>
                <w:rFonts w:ascii="微軟正黑體" w:eastAsia="微軟正黑體" w:hAnsi="微軟正黑體"/>
              </w:rPr>
            </w:pPr>
            <w:r w:rsidRPr="001E1DB2">
              <w:rPr>
                <w:rFonts w:ascii="微軟正黑體" w:eastAsia="微軟正黑體" w:hAnsi="微軟正黑體"/>
                <w:color w:val="000000"/>
                <w:sz w:val="20"/>
                <w:szCs w:val="20"/>
              </w:rPr>
              <w:t>Formula</w:t>
            </w:r>
          </w:p>
        </w:tc>
      </w:tr>
      <w:tr w:rsidR="00341067" w:rsidRPr="001E1DB2" w14:paraId="245F7409" w14:textId="77777777" w:rsidTr="00E13611">
        <w:trPr>
          <w:trHeight w:val="559"/>
          <w:jc w:val="center"/>
        </w:trPr>
        <w:tc>
          <w:tcPr>
            <w:tcW w:w="3114" w:type="dxa"/>
            <w:gridSpan w:val="2"/>
            <w:shd w:val="clear" w:color="auto" w:fill="auto"/>
            <w:vAlign w:val="center"/>
          </w:tcPr>
          <w:p w14:paraId="1C6D5C21" w14:textId="0BFA38F2" w:rsidR="00341067" w:rsidRPr="001E1DB2" w:rsidRDefault="00341067" w:rsidP="00341067">
            <w:pPr>
              <w:spacing w:line="300" w:lineRule="exact"/>
              <w:rPr>
                <w:rFonts w:ascii="微軟正黑體" w:eastAsia="微軟正黑體" w:hAnsi="微軟正黑體"/>
                <w:bCs/>
                <w:sz w:val="26"/>
                <w:szCs w:val="26"/>
              </w:rPr>
            </w:pPr>
            <w:r w:rsidRPr="001E1DB2">
              <w:rPr>
                <w:rFonts w:ascii="微軟正黑體" w:eastAsia="微軟正黑體" w:hAnsi="微軟正黑體"/>
                <w:color w:val="000000"/>
                <w:szCs w:val="24"/>
              </w:rPr>
              <w:t>外加</w:t>
            </w:r>
            <w:r w:rsidRPr="001E1DB2">
              <w:rPr>
                <w:rFonts w:ascii="微軟正黑體" w:eastAsia="微軟正黑體" w:hAnsi="微軟正黑體"/>
                <w:bCs/>
                <w:sz w:val="26"/>
                <w:szCs w:val="26"/>
              </w:rPr>
              <w:t>教學助理薪資</w:t>
            </w:r>
          </w:p>
          <w:p w14:paraId="09054455" w14:textId="2A742060" w:rsidR="00341067" w:rsidRPr="001E1DB2" w:rsidRDefault="00341067" w:rsidP="00341067">
            <w:pPr>
              <w:spacing w:line="300" w:lineRule="exact"/>
              <w:rPr>
                <w:rFonts w:ascii="微軟正黑體" w:eastAsia="微軟正黑體" w:hAnsi="微軟正黑體"/>
              </w:rPr>
            </w:pPr>
            <w:r w:rsidRPr="001E1DB2">
              <w:rPr>
                <w:rFonts w:ascii="微軟正黑體" w:eastAsia="微軟正黑體" w:hAnsi="微軟正黑體"/>
                <w:sz w:val="20"/>
                <w:szCs w:val="20"/>
              </w:rPr>
              <w:t>Wages of the teaching assistant</w:t>
            </w:r>
          </w:p>
        </w:tc>
        <w:tc>
          <w:tcPr>
            <w:tcW w:w="1417" w:type="dxa"/>
            <w:shd w:val="clear" w:color="auto" w:fill="92D050"/>
            <w:vAlign w:val="center"/>
          </w:tcPr>
          <w:p w14:paraId="70F7CA14" w14:textId="0E3F756F" w:rsidR="00341067" w:rsidRPr="001E1DB2" w:rsidRDefault="00341067" w:rsidP="00341067">
            <w:pPr>
              <w:spacing w:line="300" w:lineRule="exact"/>
              <w:jc w:val="center"/>
              <w:rPr>
                <w:rFonts w:ascii="微軟正黑體" w:eastAsia="微軟正黑體" w:hAnsi="微軟正黑體"/>
              </w:rPr>
            </w:pPr>
          </w:p>
        </w:tc>
        <w:tc>
          <w:tcPr>
            <w:tcW w:w="1561" w:type="dxa"/>
            <w:shd w:val="clear" w:color="auto" w:fill="auto"/>
            <w:vAlign w:val="center"/>
          </w:tcPr>
          <w:p w14:paraId="6D104F68" w14:textId="3388E257" w:rsidR="00341067" w:rsidRPr="001E1DB2" w:rsidRDefault="00341067" w:rsidP="00341067">
            <w:pPr>
              <w:spacing w:line="300" w:lineRule="exact"/>
              <w:jc w:val="center"/>
              <w:rPr>
                <w:rFonts w:ascii="微軟正黑體" w:eastAsia="微軟正黑體" w:hAnsi="微軟正黑體"/>
              </w:rPr>
            </w:pPr>
            <w:r w:rsidRPr="001E1DB2">
              <w:rPr>
                <w:rFonts w:ascii="微軟正黑體" w:eastAsia="微軟正黑體" w:hAnsi="微軟正黑體"/>
                <w:color w:val="000000"/>
                <w:szCs w:val="24"/>
              </w:rPr>
              <w:t>1</w:t>
            </w:r>
            <w:r w:rsidRPr="001E1DB2">
              <w:rPr>
                <w:rFonts w:ascii="微軟正黑體" w:eastAsia="微軟正黑體" w:hAnsi="微軟正黑體" w:hint="eastAsia"/>
                <w:color w:val="000000"/>
                <w:szCs w:val="24"/>
              </w:rPr>
              <w:t>76</w:t>
            </w:r>
            <w:r w:rsidRPr="001E1DB2">
              <w:rPr>
                <w:rFonts w:ascii="微軟正黑體" w:eastAsia="微軟正黑體" w:hAnsi="微軟正黑體"/>
                <w:color w:val="000000"/>
                <w:szCs w:val="24"/>
              </w:rPr>
              <w:t>元</w:t>
            </w:r>
          </w:p>
        </w:tc>
        <w:tc>
          <w:tcPr>
            <w:tcW w:w="1642" w:type="dxa"/>
            <w:shd w:val="clear" w:color="auto" w:fill="FFC000"/>
            <w:vAlign w:val="center"/>
          </w:tcPr>
          <w:p w14:paraId="25C34996" w14:textId="38471535" w:rsidR="00341067" w:rsidRPr="001E1DB2" w:rsidRDefault="00341067" w:rsidP="00341067">
            <w:pPr>
              <w:spacing w:line="300" w:lineRule="exact"/>
              <w:jc w:val="center"/>
              <w:rPr>
                <w:rFonts w:ascii="微軟正黑體" w:eastAsia="微軟正黑體" w:hAnsi="微軟正黑體"/>
              </w:rPr>
            </w:pPr>
          </w:p>
        </w:tc>
        <w:tc>
          <w:tcPr>
            <w:tcW w:w="2609" w:type="dxa"/>
            <w:shd w:val="clear" w:color="auto" w:fill="auto"/>
            <w:vAlign w:val="center"/>
          </w:tcPr>
          <w:p w14:paraId="11BCA907" w14:textId="77777777" w:rsidR="00341067" w:rsidRPr="001E1DB2" w:rsidRDefault="00341067" w:rsidP="00341067">
            <w:pPr>
              <w:spacing w:line="300" w:lineRule="exact"/>
              <w:rPr>
                <w:rFonts w:ascii="微軟正黑體" w:eastAsia="微軟正黑體" w:hAnsi="微軟正黑體"/>
                <w:color w:val="000000"/>
                <w:szCs w:val="24"/>
              </w:rPr>
            </w:pPr>
            <w:r w:rsidRPr="001E1DB2">
              <w:rPr>
                <w:rFonts w:ascii="微軟正黑體" w:eastAsia="微軟正黑體" w:hAnsi="微軟正黑體"/>
                <w:color w:val="000000"/>
                <w:szCs w:val="24"/>
              </w:rPr>
              <w:t>時數*時薪</w:t>
            </w:r>
          </w:p>
          <w:p w14:paraId="7B4515BA" w14:textId="0DAD2F10" w:rsidR="00341067" w:rsidRPr="001E1DB2" w:rsidRDefault="00341067" w:rsidP="00341067">
            <w:pPr>
              <w:spacing w:line="300" w:lineRule="exact"/>
              <w:rPr>
                <w:rFonts w:ascii="微軟正黑體" w:eastAsia="微軟正黑體" w:hAnsi="微軟正黑體"/>
                <w:sz w:val="22"/>
              </w:rPr>
            </w:pPr>
            <w:r w:rsidRPr="001E1DB2">
              <w:rPr>
                <w:rFonts w:ascii="微軟正黑體" w:eastAsia="微軟正黑體" w:hAnsi="微軟正黑體"/>
                <w:color w:val="000000"/>
                <w:sz w:val="20"/>
                <w:szCs w:val="20"/>
              </w:rPr>
              <w:t>Number of hours*hourly wage</w:t>
            </w:r>
          </w:p>
        </w:tc>
      </w:tr>
      <w:tr w:rsidR="00341067" w:rsidRPr="001E1DB2" w14:paraId="791E9003" w14:textId="77777777" w:rsidTr="00341067">
        <w:trPr>
          <w:trHeight w:val="559"/>
          <w:jc w:val="center"/>
        </w:trPr>
        <w:tc>
          <w:tcPr>
            <w:tcW w:w="3114" w:type="dxa"/>
            <w:gridSpan w:val="2"/>
            <w:shd w:val="clear" w:color="auto" w:fill="auto"/>
            <w:vAlign w:val="center"/>
          </w:tcPr>
          <w:p w14:paraId="2194357F" w14:textId="77777777" w:rsidR="00341067" w:rsidRPr="001E1DB2" w:rsidRDefault="00341067" w:rsidP="00341067">
            <w:pPr>
              <w:spacing w:line="300" w:lineRule="exact"/>
              <w:rPr>
                <w:rFonts w:ascii="微軟正黑體" w:eastAsia="微軟正黑體" w:hAnsi="微軟正黑體"/>
                <w:bCs/>
                <w:sz w:val="26"/>
                <w:szCs w:val="26"/>
              </w:rPr>
            </w:pPr>
            <w:r w:rsidRPr="001E1DB2">
              <w:rPr>
                <w:rFonts w:ascii="微軟正黑體" w:eastAsia="微軟正黑體" w:hAnsi="微軟正黑體"/>
                <w:bCs/>
                <w:sz w:val="26"/>
                <w:szCs w:val="26"/>
              </w:rPr>
              <w:t>教學助理補充保費</w:t>
            </w:r>
          </w:p>
          <w:p w14:paraId="575F940D" w14:textId="2933B6A4" w:rsidR="00341067" w:rsidRPr="006D06BD" w:rsidRDefault="00341067" w:rsidP="00341067">
            <w:pPr>
              <w:spacing w:line="300" w:lineRule="exact"/>
              <w:rPr>
                <w:rFonts w:ascii="微軟正黑體" w:eastAsia="微軟正黑體" w:hAnsi="微軟正黑體"/>
                <w:sz w:val="20"/>
                <w:szCs w:val="20"/>
              </w:rPr>
            </w:pPr>
            <w:r w:rsidRPr="001E1DB2">
              <w:rPr>
                <w:rFonts w:ascii="微軟正黑體" w:eastAsia="微軟正黑體" w:hAnsi="微軟正黑體"/>
                <w:sz w:val="20"/>
                <w:szCs w:val="20"/>
              </w:rPr>
              <w:t>NHI supplementary premiums of the teaching assistant</w:t>
            </w:r>
          </w:p>
        </w:tc>
        <w:tc>
          <w:tcPr>
            <w:tcW w:w="1417" w:type="dxa"/>
            <w:tcBorders>
              <w:tr2bl w:val="single" w:sz="4" w:space="0" w:color="auto"/>
            </w:tcBorders>
            <w:shd w:val="clear" w:color="auto" w:fill="auto"/>
            <w:vAlign w:val="center"/>
          </w:tcPr>
          <w:p w14:paraId="389DF009" w14:textId="77777777" w:rsidR="00341067" w:rsidRPr="001E1DB2" w:rsidRDefault="00341067" w:rsidP="00341067">
            <w:pPr>
              <w:spacing w:line="300" w:lineRule="exact"/>
              <w:jc w:val="center"/>
              <w:rPr>
                <w:rFonts w:ascii="微軟正黑體" w:eastAsia="微軟正黑體" w:hAnsi="微軟正黑體" w:cs="微軟正黑體"/>
              </w:rPr>
            </w:pPr>
          </w:p>
        </w:tc>
        <w:tc>
          <w:tcPr>
            <w:tcW w:w="1561" w:type="dxa"/>
            <w:tcBorders>
              <w:tr2bl w:val="single" w:sz="4" w:space="0" w:color="auto"/>
            </w:tcBorders>
            <w:shd w:val="clear" w:color="auto" w:fill="auto"/>
            <w:vAlign w:val="center"/>
          </w:tcPr>
          <w:p w14:paraId="1E0E64E9" w14:textId="77777777" w:rsidR="00341067" w:rsidRPr="001E1DB2" w:rsidRDefault="00341067" w:rsidP="00341067">
            <w:pPr>
              <w:spacing w:line="300" w:lineRule="exact"/>
              <w:jc w:val="center"/>
              <w:rPr>
                <w:rFonts w:ascii="微軟正黑體" w:eastAsia="微軟正黑體" w:hAnsi="微軟正黑體"/>
              </w:rPr>
            </w:pPr>
          </w:p>
        </w:tc>
        <w:tc>
          <w:tcPr>
            <w:tcW w:w="1642" w:type="dxa"/>
            <w:shd w:val="clear" w:color="auto" w:fill="auto"/>
            <w:vAlign w:val="center"/>
          </w:tcPr>
          <w:p w14:paraId="2941F7BE" w14:textId="1A0555FE" w:rsidR="00341067" w:rsidRPr="001E1DB2" w:rsidRDefault="00341067" w:rsidP="00341067">
            <w:pPr>
              <w:spacing w:line="300" w:lineRule="exact"/>
              <w:jc w:val="center"/>
              <w:rPr>
                <w:rFonts w:ascii="微軟正黑體" w:eastAsia="微軟正黑體" w:hAnsi="微軟正黑體"/>
              </w:rPr>
            </w:pPr>
          </w:p>
        </w:tc>
        <w:tc>
          <w:tcPr>
            <w:tcW w:w="2609" w:type="dxa"/>
            <w:shd w:val="clear" w:color="auto" w:fill="auto"/>
            <w:vAlign w:val="center"/>
          </w:tcPr>
          <w:p w14:paraId="47F33129" w14:textId="77777777" w:rsidR="00341067" w:rsidRPr="001E1DB2" w:rsidRDefault="00341067" w:rsidP="00341067">
            <w:pPr>
              <w:spacing w:line="300" w:lineRule="exact"/>
              <w:rPr>
                <w:rFonts w:ascii="微軟正黑體" w:eastAsia="微軟正黑體" w:hAnsi="微軟正黑體"/>
                <w:color w:val="000000"/>
                <w:szCs w:val="24"/>
              </w:rPr>
            </w:pPr>
            <w:r w:rsidRPr="001E1DB2">
              <w:rPr>
                <w:rFonts w:ascii="微軟正黑體" w:eastAsia="微軟正黑體" w:hAnsi="微軟正黑體"/>
                <w:color w:val="000000"/>
                <w:szCs w:val="24"/>
                <w:shd w:val="clear" w:color="auto" w:fill="FFC000"/>
              </w:rPr>
              <w:t>金額</w:t>
            </w:r>
            <w:r w:rsidRPr="001E1DB2">
              <w:rPr>
                <w:rFonts w:ascii="微軟正黑體" w:eastAsia="微軟正黑體" w:hAnsi="微軟正黑體"/>
                <w:color w:val="000000"/>
                <w:szCs w:val="24"/>
              </w:rPr>
              <w:t>*2.11%</w:t>
            </w:r>
          </w:p>
          <w:p w14:paraId="62C9F73B" w14:textId="57B1BC26" w:rsidR="00341067" w:rsidRPr="001E1DB2" w:rsidRDefault="00341067" w:rsidP="00341067">
            <w:pPr>
              <w:spacing w:line="300" w:lineRule="exact"/>
              <w:rPr>
                <w:rFonts w:ascii="微軟正黑體" w:eastAsia="微軟正黑體" w:hAnsi="微軟正黑體"/>
              </w:rPr>
            </w:pPr>
            <w:r w:rsidRPr="001E1DB2">
              <w:rPr>
                <w:rFonts w:ascii="微軟正黑體" w:eastAsia="微軟正黑體" w:hAnsi="微軟正黑體"/>
                <w:color w:val="000000"/>
                <w:sz w:val="20"/>
                <w:szCs w:val="20"/>
                <w:shd w:val="clear" w:color="auto" w:fill="FFC000"/>
              </w:rPr>
              <w:t>Amount</w:t>
            </w:r>
            <w:r w:rsidRPr="001E1DB2">
              <w:rPr>
                <w:rFonts w:ascii="微軟正黑體" w:eastAsia="微軟正黑體" w:hAnsi="微軟正黑體"/>
                <w:color w:val="000000"/>
                <w:sz w:val="20"/>
                <w:szCs w:val="20"/>
              </w:rPr>
              <w:t>*2.11%</w:t>
            </w:r>
          </w:p>
        </w:tc>
      </w:tr>
      <w:tr w:rsidR="00341067" w:rsidRPr="001E1DB2" w14:paraId="3FE9BD31" w14:textId="77777777" w:rsidTr="00341067">
        <w:trPr>
          <w:trHeight w:val="559"/>
          <w:jc w:val="center"/>
        </w:trPr>
        <w:tc>
          <w:tcPr>
            <w:tcW w:w="3114" w:type="dxa"/>
            <w:gridSpan w:val="2"/>
            <w:shd w:val="clear" w:color="auto" w:fill="auto"/>
            <w:vAlign w:val="center"/>
          </w:tcPr>
          <w:p w14:paraId="087F789E" w14:textId="77777777" w:rsidR="00341067" w:rsidRPr="001E1DB2" w:rsidRDefault="00341067" w:rsidP="00341067">
            <w:pPr>
              <w:spacing w:line="300" w:lineRule="exact"/>
              <w:rPr>
                <w:rFonts w:ascii="微軟正黑體" w:eastAsia="微軟正黑體" w:hAnsi="微軟正黑體"/>
                <w:bCs/>
                <w:sz w:val="26"/>
                <w:szCs w:val="26"/>
              </w:rPr>
            </w:pPr>
            <w:r w:rsidRPr="001E1DB2">
              <w:rPr>
                <w:rFonts w:ascii="微軟正黑體" w:eastAsia="微軟正黑體" w:hAnsi="微軟正黑體"/>
                <w:bCs/>
                <w:sz w:val="26"/>
                <w:szCs w:val="26"/>
              </w:rPr>
              <w:t>教學助理勞保勞退</w:t>
            </w:r>
          </w:p>
          <w:p w14:paraId="1D42F01C" w14:textId="77777777" w:rsidR="00341067" w:rsidRPr="001E1DB2" w:rsidRDefault="00341067" w:rsidP="00341067">
            <w:pPr>
              <w:spacing w:line="300" w:lineRule="exact"/>
              <w:rPr>
                <w:rFonts w:ascii="微軟正黑體" w:eastAsia="微軟正黑體" w:hAnsi="微軟正黑體"/>
                <w:sz w:val="20"/>
                <w:szCs w:val="20"/>
              </w:rPr>
            </w:pPr>
            <w:r w:rsidRPr="001E1DB2">
              <w:rPr>
                <w:rFonts w:ascii="微軟正黑體" w:eastAsia="微軟正黑體" w:hAnsi="微軟正黑體"/>
                <w:sz w:val="20"/>
                <w:szCs w:val="20"/>
              </w:rPr>
              <w:t xml:space="preserve">Labor insurance premiums and </w:t>
            </w:r>
          </w:p>
          <w:p w14:paraId="2C022A2E" w14:textId="77777777" w:rsidR="00341067" w:rsidRPr="001E1DB2" w:rsidRDefault="00341067" w:rsidP="00341067">
            <w:pPr>
              <w:spacing w:line="300" w:lineRule="exact"/>
              <w:rPr>
                <w:rFonts w:ascii="微軟正黑體" w:eastAsia="微軟正黑體" w:hAnsi="微軟正黑體"/>
                <w:sz w:val="20"/>
                <w:szCs w:val="20"/>
              </w:rPr>
            </w:pPr>
            <w:r w:rsidRPr="001E1DB2">
              <w:rPr>
                <w:rFonts w:ascii="微軟正黑體" w:eastAsia="微軟正黑體" w:hAnsi="微軟正黑體"/>
                <w:sz w:val="20"/>
                <w:szCs w:val="20"/>
              </w:rPr>
              <w:t xml:space="preserve">labor pension contributions </w:t>
            </w:r>
          </w:p>
          <w:p w14:paraId="2675B303" w14:textId="6A18EF8A" w:rsidR="00341067" w:rsidRPr="001E1DB2" w:rsidRDefault="00341067" w:rsidP="00341067">
            <w:pPr>
              <w:spacing w:line="300" w:lineRule="exact"/>
              <w:rPr>
                <w:rFonts w:ascii="微軟正黑體" w:eastAsia="微軟正黑體" w:hAnsi="微軟正黑體" w:cs="微軟正黑體"/>
                <w:b/>
              </w:rPr>
            </w:pPr>
            <w:r w:rsidRPr="001E1DB2">
              <w:rPr>
                <w:rFonts w:ascii="微軟正黑體" w:eastAsia="微軟正黑體" w:hAnsi="微軟正黑體"/>
                <w:sz w:val="20"/>
                <w:szCs w:val="20"/>
              </w:rPr>
              <w:t>for the teaching assistant</w:t>
            </w:r>
          </w:p>
        </w:tc>
        <w:tc>
          <w:tcPr>
            <w:tcW w:w="1417" w:type="dxa"/>
            <w:tcBorders>
              <w:tr2bl w:val="single" w:sz="4" w:space="0" w:color="auto"/>
            </w:tcBorders>
            <w:shd w:val="clear" w:color="auto" w:fill="auto"/>
            <w:vAlign w:val="center"/>
          </w:tcPr>
          <w:p w14:paraId="07B91E5E" w14:textId="77777777" w:rsidR="00341067" w:rsidRPr="001E1DB2" w:rsidRDefault="00341067" w:rsidP="00341067">
            <w:pPr>
              <w:spacing w:line="300" w:lineRule="exact"/>
              <w:jc w:val="center"/>
              <w:rPr>
                <w:rFonts w:ascii="微軟正黑體" w:eastAsia="微軟正黑體" w:hAnsi="微軟正黑體" w:cs="微軟正黑體"/>
              </w:rPr>
            </w:pPr>
          </w:p>
        </w:tc>
        <w:tc>
          <w:tcPr>
            <w:tcW w:w="1561" w:type="dxa"/>
            <w:tcBorders>
              <w:tr2bl w:val="single" w:sz="4" w:space="0" w:color="auto"/>
            </w:tcBorders>
            <w:shd w:val="clear" w:color="auto" w:fill="auto"/>
            <w:vAlign w:val="center"/>
          </w:tcPr>
          <w:p w14:paraId="63CEB6D1" w14:textId="77777777" w:rsidR="00341067" w:rsidRPr="001E1DB2" w:rsidRDefault="00341067" w:rsidP="00341067">
            <w:pPr>
              <w:spacing w:line="300" w:lineRule="exact"/>
              <w:jc w:val="center"/>
              <w:rPr>
                <w:rFonts w:ascii="微軟正黑體" w:eastAsia="微軟正黑體" w:hAnsi="微軟正黑體"/>
              </w:rPr>
            </w:pPr>
          </w:p>
        </w:tc>
        <w:tc>
          <w:tcPr>
            <w:tcW w:w="1642" w:type="dxa"/>
            <w:shd w:val="clear" w:color="auto" w:fill="auto"/>
            <w:vAlign w:val="center"/>
          </w:tcPr>
          <w:p w14:paraId="0C485263" w14:textId="59C0AC8A" w:rsidR="00341067" w:rsidRPr="001E1DB2" w:rsidRDefault="00341067" w:rsidP="00341067">
            <w:pPr>
              <w:spacing w:line="300" w:lineRule="exact"/>
              <w:jc w:val="center"/>
              <w:rPr>
                <w:rFonts w:ascii="微軟正黑體" w:eastAsia="微軟正黑體" w:hAnsi="微軟正黑體"/>
              </w:rPr>
            </w:pPr>
          </w:p>
        </w:tc>
        <w:tc>
          <w:tcPr>
            <w:tcW w:w="2609" w:type="dxa"/>
            <w:shd w:val="clear" w:color="auto" w:fill="auto"/>
            <w:vAlign w:val="center"/>
          </w:tcPr>
          <w:p w14:paraId="588BD7DE" w14:textId="6547A7A6" w:rsidR="00341067" w:rsidRPr="001E1DB2" w:rsidRDefault="00341067" w:rsidP="00341067">
            <w:pPr>
              <w:spacing w:line="300" w:lineRule="exact"/>
              <w:rPr>
                <w:rFonts w:ascii="微軟正黑體" w:eastAsia="微軟正黑體" w:hAnsi="微軟正黑體"/>
                <w:color w:val="000000"/>
                <w:szCs w:val="24"/>
              </w:rPr>
            </w:pPr>
            <w:r w:rsidRPr="001E1DB2">
              <w:rPr>
                <w:rFonts w:ascii="微軟正黑體" w:eastAsia="微軟正黑體" w:hAnsi="微軟正黑體"/>
                <w:color w:val="000000"/>
                <w:szCs w:val="24"/>
                <w:shd w:val="clear" w:color="auto" w:fill="FFFFFF"/>
              </w:rPr>
              <w:t>(</w:t>
            </w:r>
            <w:r w:rsidRPr="001E1DB2">
              <w:rPr>
                <w:rFonts w:ascii="微軟正黑體" w:eastAsia="微軟正黑體" w:hAnsi="微軟正黑體"/>
                <w:color w:val="000000"/>
                <w:szCs w:val="24"/>
                <w:shd w:val="clear" w:color="auto" w:fill="92D050"/>
              </w:rPr>
              <w:t>時數</w:t>
            </w:r>
            <w:r w:rsidRPr="001E1DB2">
              <w:rPr>
                <w:rFonts w:ascii="微軟正黑體" w:eastAsia="微軟正黑體" w:hAnsi="微軟正黑體"/>
                <w:color w:val="000000"/>
                <w:szCs w:val="24"/>
              </w:rPr>
              <w:t>/2)*</w:t>
            </w:r>
            <w:r w:rsidR="005F1E3E">
              <w:rPr>
                <w:rFonts w:ascii="微軟正黑體" w:eastAsia="微軟正黑體" w:hAnsi="微軟正黑體" w:hint="eastAsia"/>
                <w:color w:val="000000"/>
                <w:szCs w:val="24"/>
              </w:rPr>
              <w:t>65</w:t>
            </w:r>
          </w:p>
          <w:p w14:paraId="4D8D4701" w14:textId="215C766F" w:rsidR="00341067" w:rsidRPr="006D06BD" w:rsidRDefault="00341067" w:rsidP="00341067">
            <w:pPr>
              <w:spacing w:line="300" w:lineRule="exact"/>
              <w:rPr>
                <w:rFonts w:ascii="微軟正黑體" w:eastAsia="微軟正黑體" w:hAnsi="微軟正黑體"/>
                <w:sz w:val="20"/>
                <w:szCs w:val="20"/>
              </w:rPr>
            </w:pPr>
            <w:r w:rsidRPr="001E1DB2">
              <w:rPr>
                <w:rFonts w:ascii="微軟正黑體" w:eastAsia="微軟正黑體" w:hAnsi="微軟正黑體"/>
                <w:color w:val="000000"/>
                <w:sz w:val="20"/>
                <w:szCs w:val="20"/>
                <w:shd w:val="clear" w:color="auto" w:fill="FFFFFF"/>
              </w:rPr>
              <w:t>(</w:t>
            </w:r>
            <w:r w:rsidRPr="001E1DB2">
              <w:rPr>
                <w:rFonts w:ascii="微軟正黑體" w:eastAsia="微軟正黑體" w:hAnsi="微軟正黑體"/>
                <w:color w:val="000000"/>
                <w:sz w:val="20"/>
                <w:szCs w:val="20"/>
                <w:shd w:val="clear" w:color="auto" w:fill="92D050"/>
              </w:rPr>
              <w:t>Number of hours</w:t>
            </w:r>
            <w:r w:rsidR="00BC0297">
              <w:rPr>
                <w:rFonts w:ascii="微軟正黑體" w:eastAsia="微軟正黑體" w:hAnsi="微軟正黑體"/>
                <w:color w:val="000000"/>
                <w:sz w:val="20"/>
                <w:szCs w:val="20"/>
              </w:rPr>
              <w:t>/</w:t>
            </w:r>
            <w:proofErr w:type="gramStart"/>
            <w:r w:rsidR="00BC0297">
              <w:rPr>
                <w:rFonts w:ascii="微軟正黑體" w:eastAsia="微軟正黑體" w:hAnsi="微軟正黑體"/>
                <w:color w:val="000000"/>
                <w:sz w:val="20"/>
                <w:szCs w:val="20"/>
              </w:rPr>
              <w:t>2)*</w:t>
            </w:r>
            <w:proofErr w:type="gramEnd"/>
            <w:r w:rsidR="005F1E3E">
              <w:rPr>
                <w:rFonts w:ascii="微軟正黑體" w:eastAsia="微軟正黑體" w:hAnsi="微軟正黑體" w:hint="eastAsia"/>
                <w:color w:val="000000"/>
                <w:sz w:val="20"/>
                <w:szCs w:val="20"/>
              </w:rPr>
              <w:t>65</w:t>
            </w:r>
          </w:p>
        </w:tc>
      </w:tr>
      <w:tr w:rsidR="00341067" w:rsidRPr="001E1DB2" w14:paraId="6A97CE0A" w14:textId="77777777" w:rsidTr="006D06BD">
        <w:trPr>
          <w:trHeight w:val="559"/>
          <w:jc w:val="center"/>
        </w:trPr>
        <w:tc>
          <w:tcPr>
            <w:tcW w:w="3114" w:type="dxa"/>
            <w:gridSpan w:val="2"/>
            <w:shd w:val="clear" w:color="auto" w:fill="auto"/>
            <w:vAlign w:val="center"/>
          </w:tcPr>
          <w:p w14:paraId="1FCB678C" w14:textId="77777777" w:rsidR="00341067" w:rsidRPr="00BC0297" w:rsidRDefault="00341067" w:rsidP="00341067">
            <w:pPr>
              <w:spacing w:line="360" w:lineRule="exact"/>
              <w:jc w:val="center"/>
              <w:rPr>
                <w:rFonts w:ascii="微軟正黑體" w:eastAsia="微軟正黑體" w:hAnsi="微軟正黑體"/>
              </w:rPr>
            </w:pPr>
            <w:r w:rsidRPr="00BC0297">
              <w:rPr>
                <w:rFonts w:ascii="微軟正黑體" w:eastAsia="微軟正黑體" w:hAnsi="微軟正黑體" w:cs="微軟正黑體" w:hint="eastAsia"/>
              </w:rPr>
              <w:t>雜支</w:t>
            </w:r>
          </w:p>
          <w:p w14:paraId="1BA981DC" w14:textId="59503701" w:rsidR="00341067" w:rsidRPr="001E1DB2" w:rsidRDefault="00341067" w:rsidP="00341067">
            <w:pPr>
              <w:spacing w:line="360" w:lineRule="exact"/>
              <w:jc w:val="center"/>
              <w:rPr>
                <w:rFonts w:ascii="微軟正黑體" w:eastAsia="微軟正黑體" w:hAnsi="微軟正黑體" w:cs="微軟正黑體"/>
                <w:b/>
              </w:rPr>
            </w:pPr>
            <w:r w:rsidRPr="001E1DB2">
              <w:rPr>
                <w:rFonts w:ascii="微軟正黑體" w:eastAsia="微軟正黑體" w:hAnsi="微軟正黑體"/>
                <w:sz w:val="20"/>
              </w:rPr>
              <w:t>Incidentals</w:t>
            </w:r>
          </w:p>
        </w:tc>
        <w:tc>
          <w:tcPr>
            <w:tcW w:w="1417" w:type="dxa"/>
            <w:shd w:val="clear" w:color="auto" w:fill="auto"/>
            <w:vAlign w:val="center"/>
          </w:tcPr>
          <w:p w14:paraId="61C6B06B" w14:textId="77777777" w:rsidR="00341067" w:rsidRPr="001E1DB2" w:rsidRDefault="00341067" w:rsidP="00341067">
            <w:pPr>
              <w:spacing w:line="360" w:lineRule="exact"/>
              <w:jc w:val="center"/>
              <w:rPr>
                <w:rFonts w:ascii="微軟正黑體" w:eastAsia="微軟正黑體" w:hAnsi="微軟正黑體" w:cs="微軟正黑體"/>
              </w:rPr>
            </w:pPr>
          </w:p>
        </w:tc>
        <w:tc>
          <w:tcPr>
            <w:tcW w:w="1561" w:type="dxa"/>
            <w:shd w:val="clear" w:color="auto" w:fill="auto"/>
            <w:vAlign w:val="center"/>
          </w:tcPr>
          <w:p w14:paraId="1E6ADA6E" w14:textId="77777777" w:rsidR="00341067" w:rsidRPr="001E1DB2" w:rsidRDefault="00341067" w:rsidP="00341067">
            <w:pPr>
              <w:spacing w:line="360" w:lineRule="exact"/>
              <w:jc w:val="center"/>
              <w:rPr>
                <w:rFonts w:ascii="微軟正黑體" w:eastAsia="微軟正黑體" w:hAnsi="微軟正黑體"/>
              </w:rPr>
            </w:pPr>
          </w:p>
        </w:tc>
        <w:tc>
          <w:tcPr>
            <w:tcW w:w="1642" w:type="dxa"/>
            <w:shd w:val="clear" w:color="auto" w:fill="auto"/>
            <w:vAlign w:val="center"/>
          </w:tcPr>
          <w:p w14:paraId="044A7479" w14:textId="77777777" w:rsidR="00341067" w:rsidRPr="001E1DB2" w:rsidRDefault="00341067" w:rsidP="00341067">
            <w:pPr>
              <w:spacing w:line="360" w:lineRule="exact"/>
              <w:jc w:val="center"/>
              <w:rPr>
                <w:rFonts w:ascii="微軟正黑體" w:eastAsia="微軟正黑體" w:hAnsi="微軟正黑體"/>
              </w:rPr>
            </w:pPr>
          </w:p>
        </w:tc>
        <w:tc>
          <w:tcPr>
            <w:tcW w:w="2609" w:type="dxa"/>
            <w:shd w:val="clear" w:color="auto" w:fill="auto"/>
            <w:vAlign w:val="center"/>
          </w:tcPr>
          <w:p w14:paraId="1AEBB053" w14:textId="77777777" w:rsidR="00341067" w:rsidRPr="001E1DB2" w:rsidRDefault="00341067" w:rsidP="00341067">
            <w:pPr>
              <w:spacing w:line="360" w:lineRule="exact"/>
              <w:rPr>
                <w:rFonts w:ascii="微軟正黑體" w:eastAsia="微軟正黑體" w:hAnsi="微軟正黑體"/>
              </w:rPr>
            </w:pPr>
            <w:r w:rsidRPr="001E1DB2">
              <w:rPr>
                <w:rFonts w:ascii="微軟正黑體" w:eastAsia="微軟正黑體" w:hAnsi="微軟正黑體"/>
              </w:rPr>
              <w:t>業務費6%為上限</w:t>
            </w:r>
          </w:p>
          <w:p w14:paraId="3762F683" w14:textId="5ED816B3" w:rsidR="00341067" w:rsidRPr="001E1DB2" w:rsidRDefault="00341067" w:rsidP="00341067">
            <w:pPr>
              <w:spacing w:line="360" w:lineRule="exact"/>
              <w:rPr>
                <w:rFonts w:ascii="微軟正黑體" w:eastAsia="微軟正黑體" w:hAnsi="微軟正黑體"/>
              </w:rPr>
            </w:pPr>
            <w:r w:rsidRPr="001E1DB2">
              <w:rPr>
                <w:rFonts w:ascii="微軟正黑體" w:eastAsia="微軟正黑體" w:hAnsi="微軟正黑體"/>
                <w:sz w:val="20"/>
              </w:rPr>
              <w:t>The maximum amount should not exceed 6% of the operating expenses.</w:t>
            </w:r>
          </w:p>
        </w:tc>
      </w:tr>
      <w:tr w:rsidR="00BC0297" w:rsidRPr="001E1DB2" w14:paraId="209EE256" w14:textId="77777777" w:rsidTr="00330068">
        <w:trPr>
          <w:trHeight w:val="559"/>
          <w:jc w:val="center"/>
        </w:trPr>
        <w:tc>
          <w:tcPr>
            <w:tcW w:w="4531" w:type="dxa"/>
            <w:gridSpan w:val="3"/>
            <w:shd w:val="clear" w:color="auto" w:fill="auto"/>
            <w:vAlign w:val="center"/>
          </w:tcPr>
          <w:p w14:paraId="4DBFE20E" w14:textId="77777777" w:rsidR="00BC0297" w:rsidRPr="00BC0297" w:rsidRDefault="00BC0297" w:rsidP="00341067">
            <w:pPr>
              <w:pStyle w:val="Web"/>
              <w:spacing w:before="0" w:beforeAutospacing="0" w:after="0" w:afterAutospacing="0" w:line="360" w:lineRule="exact"/>
              <w:jc w:val="center"/>
              <w:rPr>
                <w:rFonts w:ascii="微軟正黑體" w:eastAsia="微軟正黑體" w:hAnsi="微軟正黑體"/>
                <w:b/>
                <w:lang w:val="en-US"/>
              </w:rPr>
            </w:pPr>
            <w:r w:rsidRPr="00BC0297">
              <w:rPr>
                <w:rFonts w:ascii="微軟正黑體" w:eastAsia="微軟正黑體" w:hAnsi="微軟正黑體" w:hint="eastAsia"/>
                <w:b/>
                <w:lang w:val="en-US"/>
              </w:rPr>
              <w:t>總計Total</w:t>
            </w:r>
          </w:p>
          <w:p w14:paraId="55500582" w14:textId="77777777" w:rsidR="00BC0297" w:rsidRPr="00BC0297" w:rsidRDefault="00BC0297" w:rsidP="00BC0297">
            <w:pPr>
              <w:spacing w:line="360" w:lineRule="exact"/>
              <w:jc w:val="center"/>
              <w:rPr>
                <w:rFonts w:ascii="微軟正黑體" w:eastAsia="微軟正黑體" w:hAnsi="微軟正黑體"/>
              </w:rPr>
            </w:pPr>
            <w:r>
              <w:rPr>
                <w:rFonts w:ascii="微軟正黑體" w:eastAsia="微軟正黑體" w:hAnsi="微軟正黑體" w:hint="eastAsia"/>
              </w:rPr>
              <w:t>(</w:t>
            </w:r>
            <w:r w:rsidRPr="001E1DB2">
              <w:rPr>
                <w:rFonts w:ascii="微軟正黑體" w:eastAsia="微軟正黑體" w:hAnsi="微軟正黑體"/>
              </w:rPr>
              <w:t>業務費</w:t>
            </w:r>
            <w:r>
              <w:rPr>
                <w:rFonts w:ascii="微軟正黑體" w:eastAsia="微軟正黑體" w:hAnsi="微軟正黑體" w:hint="eastAsia"/>
              </w:rPr>
              <w:t>+</w:t>
            </w:r>
            <w:r w:rsidRPr="001E1DB2">
              <w:rPr>
                <w:rFonts w:ascii="微軟正黑體" w:eastAsia="微軟正黑體" w:hAnsi="微軟正黑體"/>
                <w:color w:val="000000"/>
                <w:szCs w:val="24"/>
              </w:rPr>
              <w:t>外加</w:t>
            </w:r>
            <w:r w:rsidRPr="001E1DB2">
              <w:rPr>
                <w:rFonts w:ascii="微軟正黑體" w:eastAsia="微軟正黑體" w:hAnsi="微軟正黑體"/>
                <w:bCs/>
                <w:sz w:val="26"/>
                <w:szCs w:val="26"/>
              </w:rPr>
              <w:t>教學助理薪資</w:t>
            </w:r>
            <w:r>
              <w:rPr>
                <w:rFonts w:ascii="微軟正黑體" w:eastAsia="微軟正黑體" w:hAnsi="微軟正黑體" w:hint="eastAsia"/>
                <w:bCs/>
                <w:sz w:val="26"/>
                <w:szCs w:val="26"/>
              </w:rPr>
              <w:t>+</w:t>
            </w:r>
            <w:r w:rsidRPr="00BC0297">
              <w:rPr>
                <w:rFonts w:ascii="微軟正黑體" w:eastAsia="微軟正黑體" w:hAnsi="微軟正黑體" w:cs="微軟正黑體" w:hint="eastAsia"/>
              </w:rPr>
              <w:t>雜支</w:t>
            </w:r>
            <w:r>
              <w:rPr>
                <w:rFonts w:ascii="微軟正黑體" w:eastAsia="微軟正黑體" w:hAnsi="微軟正黑體" w:cs="微軟正黑體" w:hint="eastAsia"/>
              </w:rPr>
              <w:t>)</w:t>
            </w:r>
          </w:p>
          <w:p w14:paraId="5EAD676E" w14:textId="0F6FB334" w:rsidR="00BC0297" w:rsidRPr="00BC0297" w:rsidRDefault="00BC0297" w:rsidP="00BC0297">
            <w:pPr>
              <w:spacing w:line="300" w:lineRule="exact"/>
              <w:jc w:val="center"/>
              <w:rPr>
                <w:rFonts w:ascii="微軟正黑體" w:eastAsia="微軟正黑體" w:hAnsi="微軟正黑體"/>
                <w:bCs/>
                <w:sz w:val="26"/>
                <w:szCs w:val="26"/>
              </w:rPr>
            </w:pPr>
            <w:r>
              <w:rPr>
                <w:rFonts w:ascii="微軟正黑體" w:eastAsia="微軟正黑體" w:hAnsi="微軟正黑體" w:hint="eastAsia"/>
                <w:bCs/>
                <w:sz w:val="26"/>
                <w:szCs w:val="26"/>
              </w:rPr>
              <w:t>(</w:t>
            </w:r>
            <w:r w:rsidRPr="001E1DB2">
              <w:rPr>
                <w:rFonts w:ascii="微軟正黑體" w:eastAsia="微軟正黑體" w:hAnsi="微軟正黑體"/>
                <w:sz w:val="20"/>
              </w:rPr>
              <w:t>Operating Expenses</w:t>
            </w:r>
            <w:r>
              <w:rPr>
                <w:rFonts w:ascii="微軟正黑體" w:eastAsia="微軟正黑體" w:hAnsi="微軟正黑體" w:hint="eastAsia"/>
                <w:sz w:val="20"/>
              </w:rPr>
              <w:t>+</w:t>
            </w:r>
            <w:r w:rsidRPr="001E1DB2">
              <w:rPr>
                <w:rFonts w:ascii="微軟正黑體" w:eastAsia="微軟正黑體" w:hAnsi="微軟正黑體"/>
                <w:sz w:val="20"/>
                <w:szCs w:val="20"/>
              </w:rPr>
              <w:t xml:space="preserve"> Wages of the teaching </w:t>
            </w:r>
            <w:proofErr w:type="spellStart"/>
            <w:r w:rsidRPr="001E1DB2">
              <w:rPr>
                <w:rFonts w:ascii="微軟正黑體" w:eastAsia="微軟正黑體" w:hAnsi="微軟正黑體"/>
                <w:sz w:val="20"/>
                <w:szCs w:val="20"/>
              </w:rPr>
              <w:t>assistant</w:t>
            </w:r>
            <w:r>
              <w:rPr>
                <w:rFonts w:ascii="微軟正黑體" w:eastAsia="微軟正黑體" w:hAnsi="微軟正黑體" w:hint="eastAsia"/>
                <w:sz w:val="20"/>
                <w:szCs w:val="20"/>
              </w:rPr>
              <w:t>+</w:t>
            </w:r>
            <w:r w:rsidRPr="001E1DB2">
              <w:rPr>
                <w:rFonts w:ascii="微軟正黑體" w:eastAsia="微軟正黑體" w:hAnsi="微軟正黑體"/>
                <w:sz w:val="20"/>
              </w:rPr>
              <w:t>Incidentals</w:t>
            </w:r>
            <w:proofErr w:type="spellEnd"/>
            <w:r>
              <w:rPr>
                <w:rFonts w:ascii="微軟正黑體" w:eastAsia="微軟正黑體" w:hAnsi="微軟正黑體" w:hint="eastAsia"/>
                <w:sz w:val="20"/>
              </w:rPr>
              <w:t>)</w:t>
            </w:r>
          </w:p>
        </w:tc>
        <w:tc>
          <w:tcPr>
            <w:tcW w:w="5812" w:type="dxa"/>
            <w:gridSpan w:val="3"/>
            <w:shd w:val="clear" w:color="auto" w:fill="auto"/>
            <w:vAlign w:val="center"/>
          </w:tcPr>
          <w:p w14:paraId="3EF6E43E" w14:textId="0D931586" w:rsidR="00BC0297" w:rsidRPr="001E1DB2" w:rsidRDefault="00BC0297" w:rsidP="00341067">
            <w:pPr>
              <w:spacing w:line="360" w:lineRule="exact"/>
              <w:rPr>
                <w:rFonts w:ascii="微軟正黑體" w:eastAsia="微軟正黑體" w:hAnsi="微軟正黑體"/>
              </w:rPr>
            </w:pPr>
          </w:p>
        </w:tc>
      </w:tr>
    </w:tbl>
    <w:p w14:paraId="140F33F6" w14:textId="13B6A849" w:rsidR="001E5186" w:rsidRPr="001E1DB2" w:rsidRDefault="00DA6133" w:rsidP="001E1DB2">
      <w:pPr>
        <w:pStyle w:val="aa"/>
        <w:spacing w:line="360" w:lineRule="exact"/>
        <w:ind w:leftChars="0" w:left="0"/>
        <w:contextualSpacing/>
        <w:rPr>
          <w:rFonts w:ascii="微軟正黑體" w:eastAsia="微軟正黑體" w:hAnsi="微軟正黑體"/>
          <w:b/>
          <w:bCs/>
          <w:szCs w:val="26"/>
          <w:lang w:eastAsia="zh-HK"/>
        </w:rPr>
      </w:pPr>
      <w:r w:rsidRPr="001E1DB2">
        <w:rPr>
          <w:rFonts w:ascii="微軟正黑體" w:eastAsia="微軟正黑體" w:hAnsi="微軟正黑體"/>
          <w:b/>
          <w:bCs/>
          <w:szCs w:val="26"/>
        </w:rPr>
        <w:t>※</w:t>
      </w:r>
      <w:r w:rsidR="001B75C9" w:rsidRPr="001E1DB2">
        <w:rPr>
          <w:rFonts w:ascii="微軟正黑體" w:eastAsia="微軟正黑體" w:hAnsi="微軟正黑體"/>
          <w:b/>
          <w:bCs/>
          <w:szCs w:val="26"/>
        </w:rPr>
        <w:t>備註</w:t>
      </w:r>
      <w:r w:rsidRPr="001E1DB2">
        <w:rPr>
          <w:rFonts w:ascii="微軟正黑體" w:eastAsia="微軟正黑體" w:hAnsi="微軟正黑體"/>
          <w:b/>
          <w:bCs/>
          <w:szCs w:val="26"/>
          <w:lang w:eastAsia="zh-HK"/>
        </w:rPr>
        <w:t>說明</w:t>
      </w:r>
      <w:r w:rsidR="00BB670D" w:rsidRPr="001E1DB2">
        <w:rPr>
          <w:rFonts w:ascii="微軟正黑體" w:eastAsia="微軟正黑體" w:hAnsi="微軟正黑體"/>
          <w:b/>
        </w:rPr>
        <w:t>Notes</w:t>
      </w:r>
      <w:r w:rsidRPr="001E1DB2">
        <w:rPr>
          <w:rFonts w:ascii="微軟正黑體" w:eastAsia="微軟正黑體" w:hAnsi="微軟正黑體"/>
          <w:b/>
          <w:bCs/>
          <w:szCs w:val="26"/>
          <w:lang w:eastAsia="zh-HK"/>
        </w:rPr>
        <w:t>：</w:t>
      </w:r>
    </w:p>
    <w:p w14:paraId="2649276E" w14:textId="09B81F17" w:rsidR="00CB6C97" w:rsidRPr="001E1DB2" w:rsidRDefault="00DA6133" w:rsidP="001E1DB2">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bCs/>
          <w:szCs w:val="26"/>
          <w:lang w:eastAsia="zh-HK"/>
        </w:rPr>
        <w:t>每申請案經費編列</w:t>
      </w:r>
      <w:r w:rsidR="007E35EF" w:rsidRPr="001E1DB2">
        <w:rPr>
          <w:rFonts w:ascii="微軟正黑體" w:eastAsia="微軟正黑體" w:hAnsi="微軟正黑體"/>
          <w:bCs/>
          <w:szCs w:val="26"/>
        </w:rPr>
        <w:t>總和</w:t>
      </w:r>
      <w:r w:rsidR="00D823B2" w:rsidRPr="001E1DB2">
        <w:rPr>
          <w:rFonts w:ascii="微軟正黑體" w:eastAsia="微軟正黑體" w:hAnsi="微軟正黑體"/>
          <w:bCs/>
          <w:szCs w:val="26"/>
          <w:lang w:eastAsia="zh-HK"/>
        </w:rPr>
        <w:t>以</w:t>
      </w:r>
      <w:r w:rsidR="00D823B2" w:rsidRPr="001E1DB2">
        <w:rPr>
          <w:rFonts w:ascii="微軟正黑體" w:eastAsia="微軟正黑體" w:hAnsi="微軟正黑體"/>
          <w:bCs/>
          <w:color w:val="FF0000"/>
          <w:szCs w:val="26"/>
          <w:lang w:eastAsia="zh-HK"/>
        </w:rPr>
        <w:t>每學分</w:t>
      </w:r>
      <w:r w:rsidRPr="001E1DB2">
        <w:rPr>
          <w:rFonts w:ascii="微軟正黑體" w:eastAsia="微軟正黑體" w:hAnsi="微軟正黑體"/>
          <w:bCs/>
          <w:color w:val="FF0000"/>
          <w:szCs w:val="26"/>
        </w:rPr>
        <w:t>6,000</w:t>
      </w:r>
      <w:r w:rsidRPr="001E1DB2">
        <w:rPr>
          <w:rFonts w:ascii="微軟正黑體" w:eastAsia="微軟正黑體" w:hAnsi="微軟正黑體"/>
          <w:bCs/>
          <w:color w:val="FF0000"/>
          <w:szCs w:val="26"/>
          <w:lang w:eastAsia="zh-HK"/>
        </w:rPr>
        <w:t>元</w:t>
      </w:r>
      <w:r w:rsidR="00D823B2" w:rsidRPr="001E1DB2">
        <w:rPr>
          <w:rFonts w:ascii="微軟正黑體" w:eastAsia="微軟正黑體" w:hAnsi="微軟正黑體"/>
          <w:bCs/>
          <w:szCs w:val="26"/>
          <w:lang w:eastAsia="zh-HK"/>
        </w:rPr>
        <w:t>為原則</w:t>
      </w:r>
      <w:r w:rsidRPr="001E1DB2">
        <w:rPr>
          <w:rFonts w:ascii="微軟正黑體" w:eastAsia="微軟正黑體" w:hAnsi="微軟正黑體"/>
          <w:bCs/>
          <w:szCs w:val="26"/>
          <w:lang w:eastAsia="zh-HK"/>
        </w:rPr>
        <w:t>。</w:t>
      </w:r>
    </w:p>
    <w:p w14:paraId="5F7A703D" w14:textId="77777777" w:rsidR="00BD4E6E" w:rsidRPr="001E1DB2" w:rsidRDefault="00BD4E6E" w:rsidP="001E1DB2">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bCs/>
          <w:szCs w:val="26"/>
          <w:lang w:eastAsia="zh-HK"/>
        </w:rPr>
        <w:t>教學助理</w:t>
      </w:r>
      <w:r w:rsidRPr="001E1DB2">
        <w:rPr>
          <w:rFonts w:ascii="微軟正黑體" w:eastAsia="微軟正黑體" w:hAnsi="微軟正黑體"/>
          <w:bCs/>
          <w:szCs w:val="26"/>
        </w:rPr>
        <w:t>時數</w:t>
      </w:r>
      <w:r w:rsidRPr="001E1DB2">
        <w:rPr>
          <w:rFonts w:ascii="微軟正黑體" w:eastAsia="微軟正黑體" w:hAnsi="微軟正黑體"/>
          <w:bCs/>
          <w:szCs w:val="26"/>
          <w:lang w:eastAsia="zh-HK"/>
        </w:rPr>
        <w:t>為</w:t>
      </w:r>
      <w:r w:rsidRPr="001E1DB2">
        <w:rPr>
          <w:rFonts w:ascii="微軟正黑體" w:eastAsia="微軟正黑體" w:hAnsi="微軟正黑體"/>
          <w:bCs/>
          <w:szCs w:val="26"/>
        </w:rPr>
        <w:t>參照</w:t>
      </w:r>
      <w:r w:rsidRPr="001E1DB2">
        <w:rPr>
          <w:rFonts w:ascii="微軟正黑體" w:eastAsia="微軟正黑體" w:hAnsi="微軟正黑體"/>
          <w:bCs/>
          <w:szCs w:val="28"/>
        </w:rPr>
        <w:t>配置準則辦理，</w:t>
      </w:r>
      <w:r w:rsidRPr="001E1DB2">
        <w:rPr>
          <w:rFonts w:ascii="微軟正黑體" w:eastAsia="微軟正黑體" w:hAnsi="微軟正黑體"/>
          <w:bCs/>
          <w:szCs w:val="26"/>
          <w:lang w:eastAsia="zh-HK"/>
        </w:rPr>
        <w:t>如需額外時數請</w:t>
      </w:r>
      <w:r w:rsidRPr="001E1DB2">
        <w:rPr>
          <w:rFonts w:ascii="微軟正黑體" w:eastAsia="微軟正黑體" w:hAnsi="微軟正黑體"/>
          <w:bCs/>
          <w:szCs w:val="26"/>
        </w:rPr>
        <w:t>另行</w:t>
      </w:r>
      <w:r w:rsidRPr="001E1DB2">
        <w:rPr>
          <w:rFonts w:ascii="微軟正黑體" w:eastAsia="微軟正黑體" w:hAnsi="微軟正黑體"/>
          <w:bCs/>
          <w:szCs w:val="26"/>
          <w:lang w:eastAsia="zh-HK"/>
        </w:rPr>
        <w:t>於經費規劃表</w:t>
      </w:r>
      <w:r w:rsidRPr="001E1DB2">
        <w:rPr>
          <w:rFonts w:ascii="微軟正黑體" w:eastAsia="微軟正黑體" w:hAnsi="微軟正黑體"/>
          <w:bCs/>
          <w:szCs w:val="26"/>
        </w:rPr>
        <w:t>中</w:t>
      </w:r>
      <w:r w:rsidRPr="001E1DB2">
        <w:rPr>
          <w:rFonts w:ascii="微軟正黑體" w:eastAsia="微軟正黑體" w:hAnsi="微軟正黑體"/>
          <w:bCs/>
          <w:szCs w:val="26"/>
          <w:lang w:eastAsia="zh-HK"/>
        </w:rPr>
        <w:t>編列</w:t>
      </w:r>
      <w:r w:rsidRPr="001E1DB2">
        <w:rPr>
          <w:rFonts w:ascii="微軟正黑體" w:eastAsia="微軟正黑體" w:hAnsi="微軟正黑體"/>
          <w:bCs/>
          <w:szCs w:val="26"/>
        </w:rPr>
        <w:t>。</w:t>
      </w:r>
    </w:p>
    <w:p w14:paraId="7312B70E" w14:textId="57B870AC" w:rsidR="00A21525" w:rsidRPr="001E1DB2" w:rsidRDefault="00E86769" w:rsidP="001E1DB2">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hint="eastAsia"/>
          <w:bCs/>
          <w:szCs w:val="26"/>
          <w:lang w:eastAsia="zh-HK"/>
        </w:rPr>
        <w:t>不得編</w:t>
      </w:r>
      <w:r w:rsidRPr="00143AA5">
        <w:rPr>
          <w:rFonts w:ascii="微軟正黑體" w:eastAsia="微軟正黑體" w:hAnsi="微軟正黑體" w:hint="eastAsia"/>
          <w:b/>
          <w:bCs/>
          <w:szCs w:val="26"/>
          <w:lang w:eastAsia="zh-HK"/>
        </w:rPr>
        <w:t>列</w:t>
      </w:r>
      <w:r w:rsidR="00914349" w:rsidRPr="00143AA5">
        <w:rPr>
          <w:rFonts w:ascii="微軟正黑體" w:eastAsia="微軟正黑體" w:hAnsi="微軟正黑體" w:hint="eastAsia"/>
          <w:b/>
          <w:bCs/>
          <w:szCs w:val="26"/>
          <w:u w:val="single"/>
        </w:rPr>
        <w:t>印表機及墨水夾</w:t>
      </w:r>
      <w:r w:rsidR="00143AA5">
        <w:rPr>
          <w:rFonts w:ascii="微軟正黑體" w:eastAsia="微軟正黑體" w:hAnsi="微軟正黑體" w:hint="eastAsia"/>
          <w:b/>
          <w:bCs/>
          <w:szCs w:val="26"/>
          <w:u w:val="single"/>
        </w:rPr>
        <w:t>/碳粉夾</w:t>
      </w:r>
      <w:r w:rsidR="00914349" w:rsidRPr="001E1DB2">
        <w:rPr>
          <w:rFonts w:ascii="微軟正黑體" w:eastAsia="微軟正黑體" w:hAnsi="微軟正黑體" w:hint="eastAsia"/>
          <w:bCs/>
          <w:szCs w:val="26"/>
        </w:rPr>
        <w:t>、</w:t>
      </w:r>
      <w:r w:rsidRPr="001E1DB2">
        <w:rPr>
          <w:rFonts w:ascii="微軟正黑體" w:eastAsia="微軟正黑體" w:hAnsi="微軟正黑體" w:hint="eastAsia"/>
          <w:bCs/>
          <w:szCs w:val="26"/>
          <w:lang w:eastAsia="zh-HK"/>
        </w:rPr>
        <w:t>資本門(單價1萬元以上)以及年繳之線上平台或軟體等。</w:t>
      </w:r>
    </w:p>
    <w:p w14:paraId="7ABA2B23" w14:textId="58166A31" w:rsidR="00E86769" w:rsidRPr="00143AA5" w:rsidRDefault="00E86769" w:rsidP="00143AA5">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hint="eastAsia"/>
          <w:bCs/>
          <w:szCs w:val="26"/>
          <w:lang w:eastAsia="zh-HK"/>
        </w:rPr>
        <w:t>單價高於(含)2千元將列</w:t>
      </w:r>
      <w:r w:rsidRPr="001E1DB2">
        <w:rPr>
          <w:rFonts w:ascii="微軟正黑體" w:eastAsia="微軟正黑體" w:hAnsi="微軟正黑體"/>
          <w:bCs/>
          <w:szCs w:val="26"/>
          <w:lang w:eastAsia="zh-HK"/>
        </w:rPr>
        <w:t>為教師名下</w:t>
      </w:r>
      <w:r w:rsidRPr="001E1DB2">
        <w:rPr>
          <w:rFonts w:ascii="微軟正黑體" w:eastAsia="微軟正黑體" w:hAnsi="微軟正黑體" w:hint="eastAsia"/>
          <w:bCs/>
          <w:szCs w:val="26"/>
          <w:lang w:eastAsia="zh-HK"/>
        </w:rPr>
        <w:t>財產，以及購買書籍、期刊或雜誌等需經圖書館編目</w:t>
      </w:r>
      <w:r w:rsidR="00CB2893" w:rsidRPr="001E1DB2">
        <w:rPr>
          <w:rFonts w:ascii="微軟正黑體" w:eastAsia="微軟正黑體" w:hAnsi="微軟正黑體" w:hint="eastAsia"/>
          <w:bCs/>
          <w:szCs w:val="26"/>
        </w:rPr>
        <w:t>。</w:t>
      </w:r>
    </w:p>
    <w:p w14:paraId="2A2ADFF4" w14:textId="77777777" w:rsidR="00E86769" w:rsidRPr="001E1DB2" w:rsidRDefault="00E86769" w:rsidP="001E1DB2">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hint="eastAsia"/>
          <w:bCs/>
          <w:szCs w:val="26"/>
          <w:lang w:eastAsia="zh-HK"/>
        </w:rPr>
        <w:t>影印費須開立發票不可為收據。</w:t>
      </w:r>
    </w:p>
    <w:p w14:paraId="62449DDC" w14:textId="4B571E2C" w:rsidR="00E86769" w:rsidRPr="001E1DB2" w:rsidRDefault="00E86769" w:rsidP="001E1DB2">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hint="eastAsia"/>
          <w:bCs/>
          <w:szCs w:val="26"/>
          <w:lang w:eastAsia="zh-HK"/>
        </w:rPr>
        <w:t>每月於同一廠商發票不可超過5千元，單價高於(含)5千元之商品須由教發中心統一採購</w:t>
      </w:r>
      <w:r w:rsidR="00914349" w:rsidRPr="001E1DB2">
        <w:rPr>
          <w:rFonts w:ascii="微軟正黑體" w:eastAsia="微軟正黑體" w:hAnsi="微軟正黑體" w:hint="eastAsia"/>
          <w:bCs/>
          <w:szCs w:val="26"/>
        </w:rPr>
        <w:t>。</w:t>
      </w:r>
    </w:p>
    <w:p w14:paraId="682D672E" w14:textId="31FB84F4" w:rsidR="00914349" w:rsidRPr="001E1DB2" w:rsidRDefault="007E02F9" w:rsidP="001E1DB2">
      <w:pPr>
        <w:pStyle w:val="aa"/>
        <w:numPr>
          <w:ilvl w:val="0"/>
          <w:numId w:val="19"/>
        </w:numPr>
        <w:spacing w:line="360" w:lineRule="exact"/>
        <w:ind w:leftChars="0" w:left="851" w:hanging="425"/>
        <w:contextualSpacing/>
        <w:rPr>
          <w:rFonts w:ascii="微軟正黑體" w:eastAsia="微軟正黑體" w:hAnsi="微軟正黑體"/>
          <w:bCs/>
          <w:szCs w:val="26"/>
          <w:lang w:eastAsia="zh-HK"/>
        </w:rPr>
      </w:pPr>
      <w:r w:rsidRPr="001E1DB2">
        <w:rPr>
          <w:rFonts w:ascii="微軟正黑體" w:eastAsia="微軟正黑體" w:hAnsi="微軟正黑體" w:hint="eastAsia"/>
          <w:bCs/>
          <w:color w:val="FF0000"/>
          <w:szCs w:val="26"/>
        </w:rPr>
        <w:t>耗材費</w:t>
      </w:r>
      <w:r w:rsidR="00CB2893" w:rsidRPr="001E1DB2">
        <w:rPr>
          <w:rFonts w:ascii="微軟正黑體" w:eastAsia="微軟正黑體" w:hAnsi="微軟正黑體" w:hint="eastAsia"/>
          <w:bCs/>
          <w:color w:val="FF0000"/>
          <w:szCs w:val="26"/>
        </w:rPr>
        <w:t>核銷匯款人須為課程申請教師，不得提供廠商及其他匯款帳戶進行經費核銷。</w:t>
      </w:r>
    </w:p>
    <w:p w14:paraId="6E63AFD8" w14:textId="227AB18F" w:rsidR="00E86769" w:rsidRPr="001E1DB2" w:rsidRDefault="00E86769" w:rsidP="001E1DB2">
      <w:pPr>
        <w:spacing w:line="360" w:lineRule="exact"/>
        <w:contextualSpacing/>
        <w:rPr>
          <w:rFonts w:ascii="微軟正黑體" w:eastAsia="微軟正黑體" w:hAnsi="微軟正黑體"/>
          <w:bCs/>
          <w:szCs w:val="26"/>
          <w:lang w:eastAsia="zh-HK"/>
        </w:rPr>
      </w:pPr>
    </w:p>
    <w:p w14:paraId="4D2A1BA9" w14:textId="77777777" w:rsidR="00BB670D" w:rsidRPr="004C5BE8" w:rsidRDefault="00BB670D" w:rsidP="001E1DB2">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sz w:val="20"/>
          <w:szCs w:val="20"/>
        </w:rPr>
        <w:t xml:space="preserve">The maximum subsidy amount is NT$6,000 per credit (including additional expenses in connection with the teaching assistant). </w:t>
      </w:r>
    </w:p>
    <w:p w14:paraId="6373EE12" w14:textId="77777777" w:rsidR="00BB670D" w:rsidRPr="004C5BE8" w:rsidRDefault="00BB670D" w:rsidP="001E1DB2">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sz w:val="20"/>
          <w:szCs w:val="20"/>
        </w:rPr>
        <w:t xml:space="preserve">If you need extra working hours allocated to a teaching assistant, please specify in the Budget Plan. </w:t>
      </w:r>
    </w:p>
    <w:p w14:paraId="5657A961" w14:textId="77777777" w:rsidR="003325A7" w:rsidRPr="004C5BE8" w:rsidRDefault="00BB670D" w:rsidP="003325A7">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sz w:val="20"/>
          <w:szCs w:val="20"/>
        </w:rPr>
        <w:t xml:space="preserve">As the procurement of equipment is subject to the established administrative procedure, which may take too much time and thus delay the implementation of innovative teaching, equipment should not be included in the Budget Plan. </w:t>
      </w:r>
    </w:p>
    <w:p w14:paraId="58A8CB4C" w14:textId="77777777" w:rsidR="003325A7" w:rsidRPr="004C5BE8" w:rsidRDefault="003325A7" w:rsidP="003325A7">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bCs/>
          <w:sz w:val="20"/>
          <w:szCs w:val="20"/>
          <w:lang w:eastAsia="zh-HK"/>
        </w:rPr>
        <w:t>Printers and ink/toner cartridges are not allowed</w:t>
      </w:r>
    </w:p>
    <w:p w14:paraId="0723B587" w14:textId="77777777" w:rsidR="003325A7" w:rsidRPr="004C5BE8" w:rsidRDefault="003325A7" w:rsidP="003325A7">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bCs/>
          <w:sz w:val="20"/>
          <w:szCs w:val="20"/>
          <w:lang w:eastAsia="zh-HK"/>
        </w:rPr>
        <w:t xml:space="preserve">If the unit price is higher than (including) 2,000 yuan, it will be listed as the property of the teacher, and </w:t>
      </w:r>
      <w:r w:rsidRPr="004C5BE8">
        <w:rPr>
          <w:rFonts w:ascii="微軟正黑體" w:eastAsia="微軟正黑體" w:hAnsi="微軟正黑體"/>
          <w:bCs/>
          <w:sz w:val="20"/>
          <w:szCs w:val="20"/>
          <w:lang w:eastAsia="zh-HK"/>
        </w:rPr>
        <w:lastRenderedPageBreak/>
        <w:t>the purchase of books, periodicals or magazines must be cataloged by the library.</w:t>
      </w:r>
    </w:p>
    <w:p w14:paraId="1C1E8E7E" w14:textId="77777777" w:rsidR="003325A7" w:rsidRPr="004C5BE8" w:rsidRDefault="003325A7" w:rsidP="003325A7">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bCs/>
          <w:sz w:val="20"/>
          <w:szCs w:val="20"/>
          <w:lang w:eastAsia="zh-HK"/>
        </w:rPr>
        <w:t>Photocopying fees must be invoiced and cannot be a receipt.</w:t>
      </w:r>
    </w:p>
    <w:p w14:paraId="7951F6BD" w14:textId="22E73D12" w:rsidR="00BB670D" w:rsidRPr="004C5BE8" w:rsidRDefault="003325A7" w:rsidP="003325A7">
      <w:pPr>
        <w:pStyle w:val="aa"/>
        <w:numPr>
          <w:ilvl w:val="0"/>
          <w:numId w:val="25"/>
        </w:numPr>
        <w:spacing w:line="360" w:lineRule="exact"/>
        <w:ind w:leftChars="0"/>
        <w:contextualSpacing/>
        <w:rPr>
          <w:rFonts w:ascii="微軟正黑體" w:eastAsia="微軟正黑體" w:hAnsi="微軟正黑體"/>
          <w:sz w:val="20"/>
          <w:szCs w:val="20"/>
        </w:rPr>
      </w:pPr>
      <w:r w:rsidRPr="004C5BE8">
        <w:rPr>
          <w:rFonts w:ascii="微軟正黑體" w:eastAsia="微軟正黑體" w:hAnsi="微軟正黑體"/>
          <w:bCs/>
          <w:sz w:val="20"/>
          <w:szCs w:val="20"/>
          <w:lang w:eastAsia="zh-HK"/>
        </w:rPr>
        <w:t>The monthly invoices from the same manufacturer cannot exceed 5,000 yuan, and products with a unit price higher than (including) 5,000 yuan must be purchased by the Education Development Center.</w:t>
      </w:r>
    </w:p>
    <w:sectPr w:rsidR="00BB670D" w:rsidRPr="004C5BE8" w:rsidSect="00A21525">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00DE7" w14:textId="77777777" w:rsidR="00C23D97" w:rsidRDefault="00C23D97" w:rsidP="004C553E">
      <w:r>
        <w:separator/>
      </w:r>
    </w:p>
  </w:endnote>
  <w:endnote w:type="continuationSeparator" w:id="0">
    <w:p w14:paraId="3953583B" w14:textId="77777777" w:rsidR="00C23D97" w:rsidRDefault="00C23D97" w:rsidP="004C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710C" w14:textId="77777777" w:rsidR="00C23D97" w:rsidRDefault="00C23D97" w:rsidP="004C553E">
      <w:r>
        <w:separator/>
      </w:r>
    </w:p>
  </w:footnote>
  <w:footnote w:type="continuationSeparator" w:id="0">
    <w:p w14:paraId="21BFEB0A" w14:textId="77777777" w:rsidR="00C23D97" w:rsidRDefault="00C23D97" w:rsidP="004C5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7E3"/>
    <w:multiLevelType w:val="hybridMultilevel"/>
    <w:tmpl w:val="08424778"/>
    <w:lvl w:ilvl="0" w:tplc="0409000F">
      <w:start w:val="1"/>
      <w:numFmt w:val="decimal"/>
      <w:lvlText w:val="%1."/>
      <w:lvlJc w:val="left"/>
      <w:pPr>
        <w:ind w:left="816" w:hanging="480"/>
      </w:p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 w15:restartNumberingAfterBreak="0">
    <w:nsid w:val="09A409E0"/>
    <w:multiLevelType w:val="hybridMultilevel"/>
    <w:tmpl w:val="34B0C3BE"/>
    <w:lvl w:ilvl="0" w:tplc="0A14FC2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1">
    <w:nsid w:val="0A3305E1"/>
    <w:multiLevelType w:val="hybridMultilevel"/>
    <w:tmpl w:val="8028E7B0"/>
    <w:lvl w:ilvl="0" w:tplc="F6CCBB10">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9D1CF3"/>
    <w:multiLevelType w:val="hybridMultilevel"/>
    <w:tmpl w:val="184C7FB0"/>
    <w:lvl w:ilvl="0" w:tplc="07E8928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9A6B82"/>
    <w:multiLevelType w:val="hybridMultilevel"/>
    <w:tmpl w:val="90E8BB92"/>
    <w:lvl w:ilvl="0" w:tplc="6D0C0152">
      <w:start w:val="1"/>
      <w:numFmt w:val="decimal"/>
      <w:lvlText w:val="%1."/>
      <w:lvlJc w:val="left"/>
      <w:pPr>
        <w:ind w:left="990" w:hanging="480"/>
      </w:pPr>
      <w:rPr>
        <w:rFonts w:ascii="Times New Roman" w:hAnsi="Times New Roman" w:cs="Times New Roman"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21CD5D7C"/>
    <w:multiLevelType w:val="hybridMultilevel"/>
    <w:tmpl w:val="34B0C3BE"/>
    <w:lvl w:ilvl="0" w:tplc="0A14FC2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394799"/>
    <w:multiLevelType w:val="hybridMultilevel"/>
    <w:tmpl w:val="1CD6982C"/>
    <w:lvl w:ilvl="0" w:tplc="B3EE57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F24A3F"/>
    <w:multiLevelType w:val="hybridMultilevel"/>
    <w:tmpl w:val="109C9600"/>
    <w:lvl w:ilvl="0" w:tplc="54CC84A0">
      <w:start w:val="1"/>
      <w:numFmt w:val="taiwaneseCountingThousand"/>
      <w:lvlText w:val="(%1)、"/>
      <w:lvlJc w:val="left"/>
      <w:pPr>
        <w:ind w:left="1046"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8B52C9"/>
    <w:multiLevelType w:val="hybridMultilevel"/>
    <w:tmpl w:val="7FF20A78"/>
    <w:lvl w:ilvl="0" w:tplc="FADEB916">
      <w:start w:val="1"/>
      <w:numFmt w:val="taiwaneseCountingThousand"/>
      <w:lvlText w:val="%1、"/>
      <w:lvlJc w:val="left"/>
      <w:pPr>
        <w:ind w:left="622"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985632"/>
    <w:multiLevelType w:val="hybridMultilevel"/>
    <w:tmpl w:val="F558F974"/>
    <w:lvl w:ilvl="0" w:tplc="7868D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887540A"/>
    <w:multiLevelType w:val="hybridMultilevel"/>
    <w:tmpl w:val="CB0072EA"/>
    <w:lvl w:ilvl="0" w:tplc="1348022C">
      <w:start w:val="1"/>
      <w:numFmt w:val="decimal"/>
      <w:lvlText w:val="%1."/>
      <w:lvlJc w:val="left"/>
      <w:pPr>
        <w:ind w:left="480" w:hanging="480"/>
      </w:pPr>
      <w:rPr>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110AC4"/>
    <w:multiLevelType w:val="hybridMultilevel"/>
    <w:tmpl w:val="56521B70"/>
    <w:lvl w:ilvl="0" w:tplc="5838BB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C17359"/>
    <w:multiLevelType w:val="hybridMultilevel"/>
    <w:tmpl w:val="D714B6D8"/>
    <w:lvl w:ilvl="0" w:tplc="C42ECD96">
      <w:start w:val="1"/>
      <w:numFmt w:val="taiwaneseCountingThousand"/>
      <w:lvlText w:val="(%1)"/>
      <w:lvlJc w:val="left"/>
      <w:pPr>
        <w:ind w:left="2772" w:hanging="46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54744A"/>
    <w:multiLevelType w:val="hybridMultilevel"/>
    <w:tmpl w:val="9A38F4CA"/>
    <w:lvl w:ilvl="0" w:tplc="69AA08B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ideographTraditional"/>
      <w:lvlText w:val="%2、"/>
      <w:lvlJc w:val="left"/>
      <w:pPr>
        <w:tabs>
          <w:tab w:val="num" w:pos="-120"/>
        </w:tabs>
        <w:ind w:left="-120" w:hanging="480"/>
      </w:pPr>
    </w:lvl>
    <w:lvl w:ilvl="2" w:tplc="0409001B" w:tentative="1">
      <w:start w:val="1"/>
      <w:numFmt w:val="lowerRoman"/>
      <w:lvlText w:val="%3."/>
      <w:lvlJc w:val="right"/>
      <w:pPr>
        <w:tabs>
          <w:tab w:val="num" w:pos="360"/>
        </w:tabs>
        <w:ind w:left="360" w:hanging="480"/>
      </w:pPr>
    </w:lvl>
    <w:lvl w:ilvl="3" w:tplc="0409000F" w:tentative="1">
      <w:start w:val="1"/>
      <w:numFmt w:val="decimal"/>
      <w:lvlText w:val="%4."/>
      <w:lvlJc w:val="left"/>
      <w:pPr>
        <w:tabs>
          <w:tab w:val="num" w:pos="840"/>
        </w:tabs>
        <w:ind w:left="840" w:hanging="480"/>
      </w:pPr>
    </w:lvl>
    <w:lvl w:ilvl="4" w:tplc="04090019" w:tentative="1">
      <w:start w:val="1"/>
      <w:numFmt w:val="ideographTraditional"/>
      <w:lvlText w:val="%5、"/>
      <w:lvlJc w:val="left"/>
      <w:pPr>
        <w:tabs>
          <w:tab w:val="num" w:pos="1320"/>
        </w:tabs>
        <w:ind w:left="1320" w:hanging="480"/>
      </w:pPr>
    </w:lvl>
    <w:lvl w:ilvl="5" w:tplc="0409001B" w:tentative="1">
      <w:start w:val="1"/>
      <w:numFmt w:val="lowerRoman"/>
      <w:lvlText w:val="%6."/>
      <w:lvlJc w:val="right"/>
      <w:pPr>
        <w:tabs>
          <w:tab w:val="num" w:pos="1800"/>
        </w:tabs>
        <w:ind w:left="1800" w:hanging="480"/>
      </w:pPr>
    </w:lvl>
    <w:lvl w:ilvl="6" w:tplc="0409000F" w:tentative="1">
      <w:start w:val="1"/>
      <w:numFmt w:val="decimal"/>
      <w:lvlText w:val="%7."/>
      <w:lvlJc w:val="left"/>
      <w:pPr>
        <w:tabs>
          <w:tab w:val="num" w:pos="2280"/>
        </w:tabs>
        <w:ind w:left="2280" w:hanging="480"/>
      </w:pPr>
    </w:lvl>
    <w:lvl w:ilvl="7" w:tplc="04090019" w:tentative="1">
      <w:start w:val="1"/>
      <w:numFmt w:val="ideographTraditional"/>
      <w:lvlText w:val="%8、"/>
      <w:lvlJc w:val="left"/>
      <w:pPr>
        <w:tabs>
          <w:tab w:val="num" w:pos="2760"/>
        </w:tabs>
        <w:ind w:left="2760" w:hanging="480"/>
      </w:pPr>
    </w:lvl>
    <w:lvl w:ilvl="8" w:tplc="0409001B" w:tentative="1">
      <w:start w:val="1"/>
      <w:numFmt w:val="lowerRoman"/>
      <w:lvlText w:val="%9."/>
      <w:lvlJc w:val="right"/>
      <w:pPr>
        <w:tabs>
          <w:tab w:val="num" w:pos="3240"/>
        </w:tabs>
        <w:ind w:left="3240" w:hanging="480"/>
      </w:pPr>
    </w:lvl>
  </w:abstractNum>
  <w:abstractNum w:abstractNumId="14" w15:restartNumberingAfterBreak="0">
    <w:nsid w:val="40BC357B"/>
    <w:multiLevelType w:val="hybridMultilevel"/>
    <w:tmpl w:val="C4CA09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2767C14"/>
    <w:multiLevelType w:val="hybridMultilevel"/>
    <w:tmpl w:val="C91CEDFE"/>
    <w:lvl w:ilvl="0" w:tplc="54CC84A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AE44796"/>
    <w:multiLevelType w:val="hybridMultilevel"/>
    <w:tmpl w:val="EB269EA8"/>
    <w:lvl w:ilvl="0" w:tplc="5838BBBE">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7" w15:restartNumberingAfterBreak="0">
    <w:nsid w:val="4C5C1EEE"/>
    <w:multiLevelType w:val="hybridMultilevel"/>
    <w:tmpl w:val="90A807F8"/>
    <w:lvl w:ilvl="0" w:tplc="54CC84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0A3AB5"/>
    <w:multiLevelType w:val="hybridMultilevel"/>
    <w:tmpl w:val="DE3AE85C"/>
    <w:lvl w:ilvl="0" w:tplc="98EE75BA">
      <w:start w:val="1"/>
      <w:numFmt w:val="decimal"/>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501F44"/>
    <w:multiLevelType w:val="hybridMultilevel"/>
    <w:tmpl w:val="CB0072EA"/>
    <w:lvl w:ilvl="0" w:tplc="1348022C">
      <w:start w:val="1"/>
      <w:numFmt w:val="decimal"/>
      <w:lvlText w:val="%1."/>
      <w:lvlJc w:val="left"/>
      <w:pPr>
        <w:ind w:left="480" w:hanging="480"/>
      </w:pPr>
      <w:rPr>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4F096F"/>
    <w:multiLevelType w:val="hybridMultilevel"/>
    <w:tmpl w:val="0BC040D6"/>
    <w:lvl w:ilvl="0" w:tplc="B3EE57C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9B5390"/>
    <w:multiLevelType w:val="hybridMultilevel"/>
    <w:tmpl w:val="E6BEB2CA"/>
    <w:lvl w:ilvl="0" w:tplc="93EC6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3D0705"/>
    <w:multiLevelType w:val="hybridMultilevel"/>
    <w:tmpl w:val="EB269EA8"/>
    <w:lvl w:ilvl="0" w:tplc="5838BBBE">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7A0E4C2D"/>
    <w:multiLevelType w:val="hybridMultilevel"/>
    <w:tmpl w:val="468A7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FB4EBF"/>
    <w:multiLevelType w:val="hybridMultilevel"/>
    <w:tmpl w:val="A0962AB8"/>
    <w:lvl w:ilvl="0" w:tplc="140EC510">
      <w:start w:val="1"/>
      <w:numFmt w:val="decimal"/>
      <w:lvlText w:val="%1."/>
      <w:lvlJc w:val="left"/>
      <w:pPr>
        <w:ind w:left="480" w:hanging="480"/>
      </w:pPr>
      <w:rPr>
        <w:color w:val="000000"/>
      </w:rPr>
    </w:lvl>
    <w:lvl w:ilvl="1" w:tplc="1AAA390C">
      <w:start w:val="2"/>
      <w:numFmt w:val="taiwaneseCountingThousand"/>
      <w:lvlText w:val="%2、"/>
      <w:lvlJc w:val="left"/>
      <w:pPr>
        <w:ind w:left="984" w:hanging="504"/>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470C39"/>
    <w:multiLevelType w:val="hybridMultilevel"/>
    <w:tmpl w:val="6D443D3C"/>
    <w:lvl w:ilvl="0" w:tplc="97F06A46">
      <w:start w:val="1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D545D48"/>
    <w:multiLevelType w:val="hybridMultilevel"/>
    <w:tmpl w:val="F2F064DC"/>
    <w:lvl w:ilvl="0" w:tplc="5CB4E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45608C"/>
    <w:multiLevelType w:val="hybridMultilevel"/>
    <w:tmpl w:val="71EE2460"/>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3"/>
  </w:num>
  <w:num w:numId="2">
    <w:abstractNumId w:val="9"/>
  </w:num>
  <w:num w:numId="3">
    <w:abstractNumId w:val="8"/>
  </w:num>
  <w:num w:numId="4">
    <w:abstractNumId w:val="7"/>
  </w:num>
  <w:num w:numId="5">
    <w:abstractNumId w:val="17"/>
  </w:num>
  <w:num w:numId="6">
    <w:abstractNumId w:val="15"/>
  </w:num>
  <w:num w:numId="7">
    <w:abstractNumId w:val="22"/>
  </w:num>
  <w:num w:numId="8">
    <w:abstractNumId w:val="16"/>
  </w:num>
  <w:num w:numId="9">
    <w:abstractNumId w:val="3"/>
  </w:num>
  <w:num w:numId="10">
    <w:abstractNumId w:val="4"/>
  </w:num>
  <w:num w:numId="11">
    <w:abstractNumId w:val="2"/>
  </w:num>
  <w:num w:numId="12">
    <w:abstractNumId w:val="6"/>
  </w:num>
  <w:num w:numId="13">
    <w:abstractNumId w:val="18"/>
  </w:num>
  <w:num w:numId="14">
    <w:abstractNumId w:val="12"/>
  </w:num>
  <w:num w:numId="15">
    <w:abstractNumId w:val="10"/>
  </w:num>
  <w:num w:numId="16">
    <w:abstractNumId w:val="24"/>
  </w:num>
  <w:num w:numId="17">
    <w:abstractNumId w:val="20"/>
  </w:num>
  <w:num w:numId="18">
    <w:abstractNumId w:val="19"/>
  </w:num>
  <w:num w:numId="19">
    <w:abstractNumId w:val="5"/>
  </w:num>
  <w:num w:numId="20">
    <w:abstractNumId w:val="0"/>
  </w:num>
  <w:num w:numId="21">
    <w:abstractNumId w:val="11"/>
  </w:num>
  <w:num w:numId="22">
    <w:abstractNumId w:val="26"/>
  </w:num>
  <w:num w:numId="23">
    <w:abstractNumId w:val="2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F6"/>
    <w:rsid w:val="00007EAD"/>
    <w:rsid w:val="00017838"/>
    <w:rsid w:val="000202A6"/>
    <w:rsid w:val="00025C19"/>
    <w:rsid w:val="00027155"/>
    <w:rsid w:val="00033555"/>
    <w:rsid w:val="000340BD"/>
    <w:rsid w:val="0004268A"/>
    <w:rsid w:val="000446E0"/>
    <w:rsid w:val="00053CC6"/>
    <w:rsid w:val="00054BBC"/>
    <w:rsid w:val="00056A69"/>
    <w:rsid w:val="0006705A"/>
    <w:rsid w:val="000853F0"/>
    <w:rsid w:val="000A04A2"/>
    <w:rsid w:val="000B214B"/>
    <w:rsid w:val="000B29B4"/>
    <w:rsid w:val="000B2D96"/>
    <w:rsid w:val="000B6B00"/>
    <w:rsid w:val="000C0E49"/>
    <w:rsid w:val="000C1549"/>
    <w:rsid w:val="000C582C"/>
    <w:rsid w:val="000D344B"/>
    <w:rsid w:val="000E1BD6"/>
    <w:rsid w:val="000F276C"/>
    <w:rsid w:val="000F3B01"/>
    <w:rsid w:val="00116CE2"/>
    <w:rsid w:val="001173A7"/>
    <w:rsid w:val="00120D52"/>
    <w:rsid w:val="00122173"/>
    <w:rsid w:val="00122984"/>
    <w:rsid w:val="00132046"/>
    <w:rsid w:val="001419E7"/>
    <w:rsid w:val="00143AA5"/>
    <w:rsid w:val="0014741B"/>
    <w:rsid w:val="00152227"/>
    <w:rsid w:val="001660FD"/>
    <w:rsid w:val="0017071E"/>
    <w:rsid w:val="00171E67"/>
    <w:rsid w:val="001751FC"/>
    <w:rsid w:val="00183C06"/>
    <w:rsid w:val="00185850"/>
    <w:rsid w:val="00185FAC"/>
    <w:rsid w:val="001867F3"/>
    <w:rsid w:val="00190BE0"/>
    <w:rsid w:val="001A6436"/>
    <w:rsid w:val="001B17DE"/>
    <w:rsid w:val="001B2C0A"/>
    <w:rsid w:val="001B43D6"/>
    <w:rsid w:val="001B75C9"/>
    <w:rsid w:val="001C45E4"/>
    <w:rsid w:val="001D07E7"/>
    <w:rsid w:val="001D172F"/>
    <w:rsid w:val="001D22AB"/>
    <w:rsid w:val="001D2960"/>
    <w:rsid w:val="001D47F1"/>
    <w:rsid w:val="001D5B82"/>
    <w:rsid w:val="001D6C9F"/>
    <w:rsid w:val="001E1DB2"/>
    <w:rsid w:val="001E2C64"/>
    <w:rsid w:val="001E34D0"/>
    <w:rsid w:val="001E45A5"/>
    <w:rsid w:val="001E5186"/>
    <w:rsid w:val="001F1765"/>
    <w:rsid w:val="001F27B9"/>
    <w:rsid w:val="001F2A6B"/>
    <w:rsid w:val="001F2C9B"/>
    <w:rsid w:val="001F4243"/>
    <w:rsid w:val="00207504"/>
    <w:rsid w:val="00210D10"/>
    <w:rsid w:val="00213397"/>
    <w:rsid w:val="00217DD0"/>
    <w:rsid w:val="00220954"/>
    <w:rsid w:val="00221931"/>
    <w:rsid w:val="00221DBB"/>
    <w:rsid w:val="00222FF3"/>
    <w:rsid w:val="002335C3"/>
    <w:rsid w:val="00234DFA"/>
    <w:rsid w:val="0024349A"/>
    <w:rsid w:val="00261DDC"/>
    <w:rsid w:val="00264359"/>
    <w:rsid w:val="00264F72"/>
    <w:rsid w:val="002735F5"/>
    <w:rsid w:val="00275D55"/>
    <w:rsid w:val="002804C0"/>
    <w:rsid w:val="002828BA"/>
    <w:rsid w:val="00291CC4"/>
    <w:rsid w:val="00294A8E"/>
    <w:rsid w:val="002A1B2A"/>
    <w:rsid w:val="002A1C30"/>
    <w:rsid w:val="002A1FC8"/>
    <w:rsid w:val="002A3555"/>
    <w:rsid w:val="002A502C"/>
    <w:rsid w:val="002A74D0"/>
    <w:rsid w:val="002B560C"/>
    <w:rsid w:val="002B577F"/>
    <w:rsid w:val="002B5EBB"/>
    <w:rsid w:val="002B5F09"/>
    <w:rsid w:val="002B6A28"/>
    <w:rsid w:val="002B7DFC"/>
    <w:rsid w:val="002C45EE"/>
    <w:rsid w:val="002D079D"/>
    <w:rsid w:val="002D491B"/>
    <w:rsid w:val="002E4390"/>
    <w:rsid w:val="002F1265"/>
    <w:rsid w:val="002F5A72"/>
    <w:rsid w:val="00300366"/>
    <w:rsid w:val="00300EBE"/>
    <w:rsid w:val="003139B8"/>
    <w:rsid w:val="00313FBA"/>
    <w:rsid w:val="003148CC"/>
    <w:rsid w:val="003231F9"/>
    <w:rsid w:val="00327D29"/>
    <w:rsid w:val="003325A7"/>
    <w:rsid w:val="0033500D"/>
    <w:rsid w:val="0033760C"/>
    <w:rsid w:val="00341067"/>
    <w:rsid w:val="0035239B"/>
    <w:rsid w:val="00352ECC"/>
    <w:rsid w:val="00360D50"/>
    <w:rsid w:val="00364861"/>
    <w:rsid w:val="00371258"/>
    <w:rsid w:val="0037504C"/>
    <w:rsid w:val="00375C0C"/>
    <w:rsid w:val="00380F84"/>
    <w:rsid w:val="003839A8"/>
    <w:rsid w:val="00385001"/>
    <w:rsid w:val="00397AAD"/>
    <w:rsid w:val="003A2A01"/>
    <w:rsid w:val="003A7FEA"/>
    <w:rsid w:val="003B11D0"/>
    <w:rsid w:val="003B2DCD"/>
    <w:rsid w:val="003B3241"/>
    <w:rsid w:val="003B45FB"/>
    <w:rsid w:val="003B5CD7"/>
    <w:rsid w:val="003D0CC7"/>
    <w:rsid w:val="003D2F4C"/>
    <w:rsid w:val="003E289F"/>
    <w:rsid w:val="003E3469"/>
    <w:rsid w:val="003E4D83"/>
    <w:rsid w:val="003E51A1"/>
    <w:rsid w:val="003F12F0"/>
    <w:rsid w:val="003F3840"/>
    <w:rsid w:val="003F558C"/>
    <w:rsid w:val="003F788F"/>
    <w:rsid w:val="004040D3"/>
    <w:rsid w:val="00405F34"/>
    <w:rsid w:val="00412B73"/>
    <w:rsid w:val="0041422F"/>
    <w:rsid w:val="00416F40"/>
    <w:rsid w:val="004202C4"/>
    <w:rsid w:val="00426FEF"/>
    <w:rsid w:val="00430AC4"/>
    <w:rsid w:val="00433040"/>
    <w:rsid w:val="00437ED0"/>
    <w:rsid w:val="00440175"/>
    <w:rsid w:val="004405BA"/>
    <w:rsid w:val="00443151"/>
    <w:rsid w:val="00451668"/>
    <w:rsid w:val="004565CE"/>
    <w:rsid w:val="00456813"/>
    <w:rsid w:val="0046011E"/>
    <w:rsid w:val="00467BBE"/>
    <w:rsid w:val="00472C11"/>
    <w:rsid w:val="0048061A"/>
    <w:rsid w:val="004911B4"/>
    <w:rsid w:val="004A6871"/>
    <w:rsid w:val="004A7645"/>
    <w:rsid w:val="004B207C"/>
    <w:rsid w:val="004B46A3"/>
    <w:rsid w:val="004C09CB"/>
    <w:rsid w:val="004C1BF7"/>
    <w:rsid w:val="004C553E"/>
    <w:rsid w:val="004C566D"/>
    <w:rsid w:val="004C5BE8"/>
    <w:rsid w:val="004C5D5D"/>
    <w:rsid w:val="004D12BE"/>
    <w:rsid w:val="004E05FB"/>
    <w:rsid w:val="004E1258"/>
    <w:rsid w:val="004E3C61"/>
    <w:rsid w:val="004F748A"/>
    <w:rsid w:val="004F77F0"/>
    <w:rsid w:val="00500B36"/>
    <w:rsid w:val="0050354C"/>
    <w:rsid w:val="005120E1"/>
    <w:rsid w:val="0052666B"/>
    <w:rsid w:val="00532356"/>
    <w:rsid w:val="00540827"/>
    <w:rsid w:val="00543CCE"/>
    <w:rsid w:val="00546B73"/>
    <w:rsid w:val="005470AA"/>
    <w:rsid w:val="00551B2B"/>
    <w:rsid w:val="005525CD"/>
    <w:rsid w:val="005550A3"/>
    <w:rsid w:val="00562ADC"/>
    <w:rsid w:val="005630DC"/>
    <w:rsid w:val="00564DEE"/>
    <w:rsid w:val="00564F3B"/>
    <w:rsid w:val="00570914"/>
    <w:rsid w:val="005744A0"/>
    <w:rsid w:val="00575116"/>
    <w:rsid w:val="0057587C"/>
    <w:rsid w:val="0058521B"/>
    <w:rsid w:val="005878B2"/>
    <w:rsid w:val="0059528C"/>
    <w:rsid w:val="00595313"/>
    <w:rsid w:val="00597294"/>
    <w:rsid w:val="005A501B"/>
    <w:rsid w:val="005A6D6F"/>
    <w:rsid w:val="005C2313"/>
    <w:rsid w:val="005C6FD0"/>
    <w:rsid w:val="005D1943"/>
    <w:rsid w:val="005E5AD9"/>
    <w:rsid w:val="005E649C"/>
    <w:rsid w:val="005F1E3E"/>
    <w:rsid w:val="005F540B"/>
    <w:rsid w:val="005F6F15"/>
    <w:rsid w:val="006026E5"/>
    <w:rsid w:val="006111C8"/>
    <w:rsid w:val="00621D78"/>
    <w:rsid w:val="00623C50"/>
    <w:rsid w:val="00624134"/>
    <w:rsid w:val="00635CD5"/>
    <w:rsid w:val="0064081D"/>
    <w:rsid w:val="00640E83"/>
    <w:rsid w:val="00641242"/>
    <w:rsid w:val="00644D3B"/>
    <w:rsid w:val="006533B3"/>
    <w:rsid w:val="00653531"/>
    <w:rsid w:val="0066376F"/>
    <w:rsid w:val="00664996"/>
    <w:rsid w:val="00671DFF"/>
    <w:rsid w:val="006764AA"/>
    <w:rsid w:val="00682023"/>
    <w:rsid w:val="006842F7"/>
    <w:rsid w:val="00686FF9"/>
    <w:rsid w:val="00687559"/>
    <w:rsid w:val="00690F32"/>
    <w:rsid w:val="00691EC4"/>
    <w:rsid w:val="00696C99"/>
    <w:rsid w:val="006A2EAB"/>
    <w:rsid w:val="006A2F4E"/>
    <w:rsid w:val="006A30A6"/>
    <w:rsid w:val="006B3F0B"/>
    <w:rsid w:val="006C0402"/>
    <w:rsid w:val="006D06BD"/>
    <w:rsid w:val="006D4752"/>
    <w:rsid w:val="006D502C"/>
    <w:rsid w:val="006E2C7D"/>
    <w:rsid w:val="006F1CB4"/>
    <w:rsid w:val="006F3B61"/>
    <w:rsid w:val="006F4C2F"/>
    <w:rsid w:val="006F678C"/>
    <w:rsid w:val="00703AB5"/>
    <w:rsid w:val="007070CD"/>
    <w:rsid w:val="00713107"/>
    <w:rsid w:val="00713A2F"/>
    <w:rsid w:val="007146C0"/>
    <w:rsid w:val="00726183"/>
    <w:rsid w:val="007369B8"/>
    <w:rsid w:val="007377C2"/>
    <w:rsid w:val="0074382A"/>
    <w:rsid w:val="00744836"/>
    <w:rsid w:val="00746A1F"/>
    <w:rsid w:val="00754592"/>
    <w:rsid w:val="00757B3A"/>
    <w:rsid w:val="007731F4"/>
    <w:rsid w:val="00780355"/>
    <w:rsid w:val="0078605B"/>
    <w:rsid w:val="00786A27"/>
    <w:rsid w:val="007959DB"/>
    <w:rsid w:val="007A33CC"/>
    <w:rsid w:val="007A3543"/>
    <w:rsid w:val="007A5F41"/>
    <w:rsid w:val="007A7E3A"/>
    <w:rsid w:val="007B2E6F"/>
    <w:rsid w:val="007B710F"/>
    <w:rsid w:val="007D13BE"/>
    <w:rsid w:val="007D2019"/>
    <w:rsid w:val="007D31B4"/>
    <w:rsid w:val="007D551A"/>
    <w:rsid w:val="007D7583"/>
    <w:rsid w:val="007E02F9"/>
    <w:rsid w:val="007E108A"/>
    <w:rsid w:val="007E1273"/>
    <w:rsid w:val="007E1485"/>
    <w:rsid w:val="007E2A62"/>
    <w:rsid w:val="007E35EF"/>
    <w:rsid w:val="007F047F"/>
    <w:rsid w:val="007F5369"/>
    <w:rsid w:val="00820A7F"/>
    <w:rsid w:val="008314AC"/>
    <w:rsid w:val="0083347C"/>
    <w:rsid w:val="00833E21"/>
    <w:rsid w:val="00833EEC"/>
    <w:rsid w:val="00834413"/>
    <w:rsid w:val="0083509C"/>
    <w:rsid w:val="0083662B"/>
    <w:rsid w:val="00842C5A"/>
    <w:rsid w:val="00842E1F"/>
    <w:rsid w:val="008447AE"/>
    <w:rsid w:val="008558F3"/>
    <w:rsid w:val="00863E93"/>
    <w:rsid w:val="00864206"/>
    <w:rsid w:val="008677AC"/>
    <w:rsid w:val="00871EAC"/>
    <w:rsid w:val="00872825"/>
    <w:rsid w:val="00882763"/>
    <w:rsid w:val="008862CE"/>
    <w:rsid w:val="0088746C"/>
    <w:rsid w:val="00887C85"/>
    <w:rsid w:val="00887F8D"/>
    <w:rsid w:val="00892452"/>
    <w:rsid w:val="00893B23"/>
    <w:rsid w:val="008A42A9"/>
    <w:rsid w:val="008C20D1"/>
    <w:rsid w:val="008D4337"/>
    <w:rsid w:val="008D6D2C"/>
    <w:rsid w:val="008E564F"/>
    <w:rsid w:val="008F121A"/>
    <w:rsid w:val="00911D67"/>
    <w:rsid w:val="00913C07"/>
    <w:rsid w:val="009142DD"/>
    <w:rsid w:val="00914349"/>
    <w:rsid w:val="00921DCA"/>
    <w:rsid w:val="00934727"/>
    <w:rsid w:val="009477F1"/>
    <w:rsid w:val="009500EB"/>
    <w:rsid w:val="0095066B"/>
    <w:rsid w:val="00950E96"/>
    <w:rsid w:val="00951E50"/>
    <w:rsid w:val="0095297E"/>
    <w:rsid w:val="00962A93"/>
    <w:rsid w:val="009722EF"/>
    <w:rsid w:val="00980996"/>
    <w:rsid w:val="00983396"/>
    <w:rsid w:val="00983E33"/>
    <w:rsid w:val="00992CAF"/>
    <w:rsid w:val="009978A1"/>
    <w:rsid w:val="009A3BBF"/>
    <w:rsid w:val="009C304D"/>
    <w:rsid w:val="009D0EDB"/>
    <w:rsid w:val="009E3208"/>
    <w:rsid w:val="009F2808"/>
    <w:rsid w:val="00A00119"/>
    <w:rsid w:val="00A01AEC"/>
    <w:rsid w:val="00A01BBA"/>
    <w:rsid w:val="00A034D0"/>
    <w:rsid w:val="00A07213"/>
    <w:rsid w:val="00A07901"/>
    <w:rsid w:val="00A145D9"/>
    <w:rsid w:val="00A21525"/>
    <w:rsid w:val="00A21934"/>
    <w:rsid w:val="00A22A9F"/>
    <w:rsid w:val="00A30593"/>
    <w:rsid w:val="00A34CC3"/>
    <w:rsid w:val="00A354F7"/>
    <w:rsid w:val="00A35A5E"/>
    <w:rsid w:val="00A4229F"/>
    <w:rsid w:val="00A43514"/>
    <w:rsid w:val="00A43D28"/>
    <w:rsid w:val="00A44F9B"/>
    <w:rsid w:val="00A45A25"/>
    <w:rsid w:val="00A5163B"/>
    <w:rsid w:val="00A51E40"/>
    <w:rsid w:val="00A616C5"/>
    <w:rsid w:val="00A61CDC"/>
    <w:rsid w:val="00A70951"/>
    <w:rsid w:val="00A713B4"/>
    <w:rsid w:val="00A71B72"/>
    <w:rsid w:val="00A74F54"/>
    <w:rsid w:val="00A8040F"/>
    <w:rsid w:val="00A90255"/>
    <w:rsid w:val="00A90285"/>
    <w:rsid w:val="00A90622"/>
    <w:rsid w:val="00A927B4"/>
    <w:rsid w:val="00A9295A"/>
    <w:rsid w:val="00A93294"/>
    <w:rsid w:val="00A96CCC"/>
    <w:rsid w:val="00A975A5"/>
    <w:rsid w:val="00AA6F29"/>
    <w:rsid w:val="00AB1F96"/>
    <w:rsid w:val="00AC17FA"/>
    <w:rsid w:val="00AC3D07"/>
    <w:rsid w:val="00AD2172"/>
    <w:rsid w:val="00AD7F40"/>
    <w:rsid w:val="00AE0BDB"/>
    <w:rsid w:val="00B01369"/>
    <w:rsid w:val="00B0352C"/>
    <w:rsid w:val="00B04345"/>
    <w:rsid w:val="00B04AD1"/>
    <w:rsid w:val="00B0570A"/>
    <w:rsid w:val="00B101D7"/>
    <w:rsid w:val="00B12786"/>
    <w:rsid w:val="00B13ED0"/>
    <w:rsid w:val="00B20A09"/>
    <w:rsid w:val="00B25BF6"/>
    <w:rsid w:val="00B30809"/>
    <w:rsid w:val="00B30B5C"/>
    <w:rsid w:val="00B3400F"/>
    <w:rsid w:val="00B34422"/>
    <w:rsid w:val="00B34879"/>
    <w:rsid w:val="00B35B61"/>
    <w:rsid w:val="00B368C2"/>
    <w:rsid w:val="00B42233"/>
    <w:rsid w:val="00B4555D"/>
    <w:rsid w:val="00B50F42"/>
    <w:rsid w:val="00B554C0"/>
    <w:rsid w:val="00B605BC"/>
    <w:rsid w:val="00B60D93"/>
    <w:rsid w:val="00B72555"/>
    <w:rsid w:val="00B80BE2"/>
    <w:rsid w:val="00B8188F"/>
    <w:rsid w:val="00B82B40"/>
    <w:rsid w:val="00B833FD"/>
    <w:rsid w:val="00B9137C"/>
    <w:rsid w:val="00B943C6"/>
    <w:rsid w:val="00B94643"/>
    <w:rsid w:val="00B97B6B"/>
    <w:rsid w:val="00B97FEC"/>
    <w:rsid w:val="00BA44B1"/>
    <w:rsid w:val="00BB2A15"/>
    <w:rsid w:val="00BB4969"/>
    <w:rsid w:val="00BB670D"/>
    <w:rsid w:val="00BB6A6D"/>
    <w:rsid w:val="00BC0297"/>
    <w:rsid w:val="00BD333D"/>
    <w:rsid w:val="00BD4E6E"/>
    <w:rsid w:val="00BD72F2"/>
    <w:rsid w:val="00BE674E"/>
    <w:rsid w:val="00BF79B4"/>
    <w:rsid w:val="00C0073C"/>
    <w:rsid w:val="00C12AF9"/>
    <w:rsid w:val="00C14D3C"/>
    <w:rsid w:val="00C15B05"/>
    <w:rsid w:val="00C20351"/>
    <w:rsid w:val="00C23D97"/>
    <w:rsid w:val="00C36C2B"/>
    <w:rsid w:val="00C36C58"/>
    <w:rsid w:val="00C41631"/>
    <w:rsid w:val="00C436BC"/>
    <w:rsid w:val="00C51177"/>
    <w:rsid w:val="00C512A8"/>
    <w:rsid w:val="00C521D0"/>
    <w:rsid w:val="00C52B58"/>
    <w:rsid w:val="00C574DD"/>
    <w:rsid w:val="00C61DB5"/>
    <w:rsid w:val="00C6402D"/>
    <w:rsid w:val="00C64E0F"/>
    <w:rsid w:val="00C664E3"/>
    <w:rsid w:val="00C67EDF"/>
    <w:rsid w:val="00C70C7C"/>
    <w:rsid w:val="00C8699D"/>
    <w:rsid w:val="00C9068F"/>
    <w:rsid w:val="00C91C6A"/>
    <w:rsid w:val="00C94022"/>
    <w:rsid w:val="00C96AE2"/>
    <w:rsid w:val="00CB14E4"/>
    <w:rsid w:val="00CB2893"/>
    <w:rsid w:val="00CB5534"/>
    <w:rsid w:val="00CB5B04"/>
    <w:rsid w:val="00CB6C97"/>
    <w:rsid w:val="00CB71B0"/>
    <w:rsid w:val="00CC316C"/>
    <w:rsid w:val="00CC446E"/>
    <w:rsid w:val="00CC503E"/>
    <w:rsid w:val="00CD4337"/>
    <w:rsid w:val="00CD54A5"/>
    <w:rsid w:val="00CD5695"/>
    <w:rsid w:val="00CE1558"/>
    <w:rsid w:val="00CE5EA9"/>
    <w:rsid w:val="00CF2CEA"/>
    <w:rsid w:val="00CF44A3"/>
    <w:rsid w:val="00D023F5"/>
    <w:rsid w:val="00D058BC"/>
    <w:rsid w:val="00D06CBB"/>
    <w:rsid w:val="00D2295C"/>
    <w:rsid w:val="00D276AF"/>
    <w:rsid w:val="00D33890"/>
    <w:rsid w:val="00D36FBE"/>
    <w:rsid w:val="00D5069F"/>
    <w:rsid w:val="00D71310"/>
    <w:rsid w:val="00D823B2"/>
    <w:rsid w:val="00D86044"/>
    <w:rsid w:val="00D87E4C"/>
    <w:rsid w:val="00D9171E"/>
    <w:rsid w:val="00D92AB0"/>
    <w:rsid w:val="00D94608"/>
    <w:rsid w:val="00D94CA5"/>
    <w:rsid w:val="00D971C5"/>
    <w:rsid w:val="00DA02E0"/>
    <w:rsid w:val="00DA56F6"/>
    <w:rsid w:val="00DA6133"/>
    <w:rsid w:val="00DA6385"/>
    <w:rsid w:val="00DC14E2"/>
    <w:rsid w:val="00DC1F6C"/>
    <w:rsid w:val="00DC3DD7"/>
    <w:rsid w:val="00DC4313"/>
    <w:rsid w:val="00DC45E0"/>
    <w:rsid w:val="00DC66DC"/>
    <w:rsid w:val="00DD4C5F"/>
    <w:rsid w:val="00DE5CCA"/>
    <w:rsid w:val="00DE5E40"/>
    <w:rsid w:val="00DF3AAF"/>
    <w:rsid w:val="00DF44DE"/>
    <w:rsid w:val="00E03837"/>
    <w:rsid w:val="00E05AF7"/>
    <w:rsid w:val="00E0749B"/>
    <w:rsid w:val="00E12367"/>
    <w:rsid w:val="00E13611"/>
    <w:rsid w:val="00E15453"/>
    <w:rsid w:val="00E25E46"/>
    <w:rsid w:val="00E32813"/>
    <w:rsid w:val="00E4604A"/>
    <w:rsid w:val="00E5039C"/>
    <w:rsid w:val="00E53AA8"/>
    <w:rsid w:val="00E53F3D"/>
    <w:rsid w:val="00E671B6"/>
    <w:rsid w:val="00E7223F"/>
    <w:rsid w:val="00E72925"/>
    <w:rsid w:val="00E74A3F"/>
    <w:rsid w:val="00E74F52"/>
    <w:rsid w:val="00E772F1"/>
    <w:rsid w:val="00E82FCB"/>
    <w:rsid w:val="00E86769"/>
    <w:rsid w:val="00E93CE1"/>
    <w:rsid w:val="00E94739"/>
    <w:rsid w:val="00EA4FE1"/>
    <w:rsid w:val="00EA7789"/>
    <w:rsid w:val="00EB0A4A"/>
    <w:rsid w:val="00EB1BB0"/>
    <w:rsid w:val="00EB2783"/>
    <w:rsid w:val="00EE1431"/>
    <w:rsid w:val="00EE4AF6"/>
    <w:rsid w:val="00EF5DB7"/>
    <w:rsid w:val="00F02110"/>
    <w:rsid w:val="00F05D5A"/>
    <w:rsid w:val="00F13308"/>
    <w:rsid w:val="00F15DC6"/>
    <w:rsid w:val="00F213E6"/>
    <w:rsid w:val="00F27334"/>
    <w:rsid w:val="00F311D1"/>
    <w:rsid w:val="00F34DD4"/>
    <w:rsid w:val="00F34FE7"/>
    <w:rsid w:val="00F36CA6"/>
    <w:rsid w:val="00F42395"/>
    <w:rsid w:val="00F46932"/>
    <w:rsid w:val="00F54CB3"/>
    <w:rsid w:val="00F56485"/>
    <w:rsid w:val="00F6382B"/>
    <w:rsid w:val="00F644AE"/>
    <w:rsid w:val="00F6451C"/>
    <w:rsid w:val="00F713A6"/>
    <w:rsid w:val="00F82792"/>
    <w:rsid w:val="00F8616A"/>
    <w:rsid w:val="00F871BF"/>
    <w:rsid w:val="00F96711"/>
    <w:rsid w:val="00F96DF0"/>
    <w:rsid w:val="00FA1C84"/>
    <w:rsid w:val="00FB034C"/>
    <w:rsid w:val="00FB4B38"/>
    <w:rsid w:val="00FB4D94"/>
    <w:rsid w:val="00FB6025"/>
    <w:rsid w:val="00FB6812"/>
    <w:rsid w:val="00FB7CBE"/>
    <w:rsid w:val="00FC2397"/>
    <w:rsid w:val="00FD1516"/>
    <w:rsid w:val="00FE0F35"/>
    <w:rsid w:val="00FE100D"/>
    <w:rsid w:val="00FE107E"/>
    <w:rsid w:val="00FE5464"/>
    <w:rsid w:val="00FF531C"/>
    <w:rsid w:val="00FF7D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B2CB5"/>
  <w15:chartTrackingRefBased/>
  <w15:docId w15:val="{A245B183-07FA-471C-B757-B13F8EEE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011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56F6"/>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uiPriority w:val="99"/>
    <w:unhideWhenUsed/>
    <w:rsid w:val="004C553E"/>
    <w:pPr>
      <w:tabs>
        <w:tab w:val="center" w:pos="4153"/>
        <w:tab w:val="right" w:pos="8306"/>
      </w:tabs>
      <w:snapToGrid w:val="0"/>
    </w:pPr>
    <w:rPr>
      <w:sz w:val="20"/>
      <w:szCs w:val="20"/>
    </w:rPr>
  </w:style>
  <w:style w:type="character" w:customStyle="1" w:styleId="a4">
    <w:name w:val="頁首 字元"/>
    <w:link w:val="a3"/>
    <w:uiPriority w:val="99"/>
    <w:rsid w:val="004C553E"/>
    <w:rPr>
      <w:kern w:val="2"/>
    </w:rPr>
  </w:style>
  <w:style w:type="paragraph" w:styleId="a5">
    <w:name w:val="footer"/>
    <w:basedOn w:val="a"/>
    <w:link w:val="a6"/>
    <w:uiPriority w:val="99"/>
    <w:unhideWhenUsed/>
    <w:rsid w:val="004C553E"/>
    <w:pPr>
      <w:tabs>
        <w:tab w:val="center" w:pos="4153"/>
        <w:tab w:val="right" w:pos="8306"/>
      </w:tabs>
      <w:snapToGrid w:val="0"/>
    </w:pPr>
    <w:rPr>
      <w:sz w:val="20"/>
      <w:szCs w:val="20"/>
    </w:rPr>
  </w:style>
  <w:style w:type="character" w:customStyle="1" w:styleId="a6">
    <w:name w:val="頁尾 字元"/>
    <w:link w:val="a5"/>
    <w:uiPriority w:val="99"/>
    <w:rsid w:val="004C553E"/>
    <w:rPr>
      <w:kern w:val="2"/>
    </w:rPr>
  </w:style>
  <w:style w:type="table" w:styleId="a7">
    <w:name w:val="Table Grid"/>
    <w:basedOn w:val="a1"/>
    <w:uiPriority w:val="59"/>
    <w:rsid w:val="00221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3555"/>
    <w:rPr>
      <w:rFonts w:ascii="Cambria" w:hAnsi="Cambria"/>
      <w:sz w:val="18"/>
      <w:szCs w:val="18"/>
    </w:rPr>
  </w:style>
  <w:style w:type="character" w:customStyle="1" w:styleId="a9">
    <w:name w:val="註解方塊文字 字元"/>
    <w:link w:val="a8"/>
    <w:uiPriority w:val="99"/>
    <w:semiHidden/>
    <w:rsid w:val="002A3555"/>
    <w:rPr>
      <w:rFonts w:ascii="Cambria" w:eastAsia="新細明體" w:hAnsi="Cambria" w:cs="Times New Roman"/>
      <w:kern w:val="2"/>
      <w:sz w:val="18"/>
      <w:szCs w:val="18"/>
    </w:rPr>
  </w:style>
  <w:style w:type="paragraph" w:styleId="aa">
    <w:name w:val="List Paragraph"/>
    <w:aliases w:val="標1"/>
    <w:basedOn w:val="a"/>
    <w:link w:val="ab"/>
    <w:uiPriority w:val="34"/>
    <w:qFormat/>
    <w:rsid w:val="00D276AF"/>
    <w:pPr>
      <w:ind w:leftChars="200" w:left="480"/>
    </w:pPr>
  </w:style>
  <w:style w:type="character" w:styleId="ac">
    <w:name w:val="Hyperlink"/>
    <w:uiPriority w:val="99"/>
    <w:unhideWhenUsed/>
    <w:rsid w:val="00A07213"/>
    <w:rPr>
      <w:color w:val="0563C1"/>
      <w:u w:val="single"/>
    </w:rPr>
  </w:style>
  <w:style w:type="character" w:styleId="ad">
    <w:name w:val="FollowedHyperlink"/>
    <w:uiPriority w:val="99"/>
    <w:semiHidden/>
    <w:unhideWhenUsed/>
    <w:rsid w:val="00A07213"/>
    <w:rPr>
      <w:color w:val="954F72"/>
      <w:u w:val="single"/>
    </w:rPr>
  </w:style>
  <w:style w:type="character" w:customStyle="1" w:styleId="ab">
    <w:name w:val="清單段落 字元"/>
    <w:aliases w:val="標1 字元"/>
    <w:link w:val="aa"/>
    <w:uiPriority w:val="34"/>
    <w:rsid w:val="00DC3DD7"/>
    <w:rPr>
      <w:kern w:val="2"/>
      <w:sz w:val="24"/>
      <w:szCs w:val="22"/>
    </w:rPr>
  </w:style>
  <w:style w:type="character" w:customStyle="1" w:styleId="1">
    <w:name w:val="未解析的提及項目1"/>
    <w:uiPriority w:val="99"/>
    <w:semiHidden/>
    <w:unhideWhenUsed/>
    <w:rsid w:val="007E35EF"/>
    <w:rPr>
      <w:color w:val="605E5C"/>
      <w:shd w:val="clear" w:color="auto" w:fill="E1DFDD"/>
    </w:rPr>
  </w:style>
  <w:style w:type="character" w:styleId="ae">
    <w:name w:val="annotation reference"/>
    <w:uiPriority w:val="99"/>
    <w:semiHidden/>
    <w:unhideWhenUsed/>
    <w:rsid w:val="00EB0A4A"/>
    <w:rPr>
      <w:sz w:val="18"/>
      <w:szCs w:val="18"/>
    </w:rPr>
  </w:style>
  <w:style w:type="paragraph" w:styleId="af">
    <w:name w:val="annotation text"/>
    <w:basedOn w:val="a"/>
    <w:link w:val="af0"/>
    <w:uiPriority w:val="99"/>
    <w:semiHidden/>
    <w:unhideWhenUsed/>
    <w:rsid w:val="00EB0A4A"/>
  </w:style>
  <w:style w:type="character" w:customStyle="1" w:styleId="af0">
    <w:name w:val="註解文字 字元"/>
    <w:link w:val="af"/>
    <w:uiPriority w:val="99"/>
    <w:semiHidden/>
    <w:rsid w:val="00EB0A4A"/>
    <w:rPr>
      <w:kern w:val="2"/>
      <w:sz w:val="24"/>
      <w:szCs w:val="22"/>
    </w:rPr>
  </w:style>
  <w:style w:type="paragraph" w:styleId="af1">
    <w:name w:val="annotation subject"/>
    <w:basedOn w:val="af"/>
    <w:next w:val="af"/>
    <w:link w:val="af2"/>
    <w:uiPriority w:val="99"/>
    <w:semiHidden/>
    <w:unhideWhenUsed/>
    <w:rsid w:val="00EB0A4A"/>
    <w:rPr>
      <w:b/>
      <w:bCs/>
    </w:rPr>
  </w:style>
  <w:style w:type="character" w:customStyle="1" w:styleId="af2">
    <w:name w:val="註解主旨 字元"/>
    <w:link w:val="af1"/>
    <w:uiPriority w:val="99"/>
    <w:semiHidden/>
    <w:rsid w:val="00EB0A4A"/>
    <w:rPr>
      <w:b/>
      <w:bCs/>
      <w:kern w:val="2"/>
      <w:sz w:val="24"/>
      <w:szCs w:val="22"/>
    </w:rPr>
  </w:style>
  <w:style w:type="paragraph" w:customStyle="1" w:styleId="0">
    <w:name w:val="內文0"/>
    <w:link w:val="00"/>
    <w:qFormat/>
    <w:rsid w:val="00F213E6"/>
    <w:pPr>
      <w:snapToGrid w:val="0"/>
      <w:spacing w:afterLines="50" w:after="50"/>
      <w:ind w:leftChars="100" w:left="100" w:firstLineChars="200" w:firstLine="200"/>
      <w:jc w:val="both"/>
    </w:pPr>
    <w:rPr>
      <w:rFonts w:ascii="Times New Roman" w:hAnsi="Times New Roman"/>
      <w:kern w:val="2"/>
      <w:sz w:val="28"/>
      <w:szCs w:val="28"/>
    </w:rPr>
  </w:style>
  <w:style w:type="character" w:customStyle="1" w:styleId="00">
    <w:name w:val="內文0 字元"/>
    <w:link w:val="0"/>
    <w:rsid w:val="00F213E6"/>
    <w:rPr>
      <w:rFonts w:ascii="Times New Roman" w:hAnsi="Times New Roman"/>
      <w:kern w:val="2"/>
      <w:sz w:val="28"/>
      <w:szCs w:val="28"/>
    </w:rPr>
  </w:style>
  <w:style w:type="paragraph" w:styleId="Web">
    <w:name w:val="Normal (Web)"/>
    <w:basedOn w:val="a"/>
    <w:uiPriority w:val="99"/>
    <w:unhideWhenUsed/>
    <w:rsid w:val="00F213E6"/>
    <w:pPr>
      <w:widowControl/>
      <w:spacing w:before="100" w:beforeAutospacing="1" w:after="100" w:afterAutospacing="1"/>
    </w:pPr>
    <w:rPr>
      <w:rFonts w:ascii="新細明體" w:eastAsia="Times New Roman" w:hAnsi="新細明體" w:cs="新細明體"/>
      <w:kern w:val="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2616">
      <w:bodyDiv w:val="1"/>
      <w:marLeft w:val="0"/>
      <w:marRight w:val="0"/>
      <w:marTop w:val="0"/>
      <w:marBottom w:val="0"/>
      <w:divBdr>
        <w:top w:val="none" w:sz="0" w:space="0" w:color="auto"/>
        <w:left w:val="none" w:sz="0" w:space="0" w:color="auto"/>
        <w:bottom w:val="none" w:sz="0" w:space="0" w:color="auto"/>
        <w:right w:val="none" w:sz="0" w:space="0" w:color="auto"/>
      </w:divBdr>
    </w:div>
    <w:div w:id="499351330">
      <w:bodyDiv w:val="1"/>
      <w:marLeft w:val="0"/>
      <w:marRight w:val="0"/>
      <w:marTop w:val="0"/>
      <w:marBottom w:val="0"/>
      <w:divBdr>
        <w:top w:val="none" w:sz="0" w:space="0" w:color="auto"/>
        <w:left w:val="none" w:sz="0" w:space="0" w:color="auto"/>
        <w:bottom w:val="none" w:sz="0" w:space="0" w:color="auto"/>
        <w:right w:val="none" w:sz="0" w:space="0" w:color="auto"/>
      </w:divBdr>
    </w:div>
    <w:div w:id="1582524816">
      <w:bodyDiv w:val="1"/>
      <w:marLeft w:val="0"/>
      <w:marRight w:val="0"/>
      <w:marTop w:val="0"/>
      <w:marBottom w:val="0"/>
      <w:divBdr>
        <w:top w:val="none" w:sz="0" w:space="0" w:color="auto"/>
        <w:left w:val="none" w:sz="0" w:space="0" w:color="auto"/>
        <w:bottom w:val="none" w:sz="0" w:space="0" w:color="auto"/>
        <w:right w:val="none" w:sz="0" w:space="0" w:color="auto"/>
      </w:divBdr>
    </w:div>
    <w:div w:id="19256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A02F3-1345-4293-8ABF-14ACB04F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705</Words>
  <Characters>4022</Characters>
  <Application>Microsoft Office Word</Application>
  <DocSecurity>0</DocSecurity>
  <Lines>33</Lines>
  <Paragraphs>9</Paragraphs>
  <ScaleCrop>false</ScaleCrop>
  <Company>CTLD</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義守大學教學發展中心_陳純青</dc:creator>
  <cp:keywords/>
  <cp:lastModifiedBy>義守大學教學發展中心_丁文婷</cp:lastModifiedBy>
  <cp:revision>4</cp:revision>
  <cp:lastPrinted>2023-05-11T07:59:00Z</cp:lastPrinted>
  <dcterms:created xsi:type="dcterms:W3CDTF">2023-05-12T01:50:00Z</dcterms:created>
  <dcterms:modified xsi:type="dcterms:W3CDTF">2023-05-12T03:13:00Z</dcterms:modified>
</cp:coreProperties>
</file>