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A8" w:rsidRPr="00292C94" w:rsidRDefault="00C71EA8" w:rsidP="00A450FE">
      <w:pPr>
        <w:jc w:val="center"/>
        <w:rPr>
          <w:rFonts w:eastAsia="標楷體"/>
          <w:b/>
          <w:bCs/>
          <w:sz w:val="38"/>
          <w:szCs w:val="38"/>
        </w:rPr>
      </w:pPr>
      <w:r w:rsidRPr="00292C94">
        <w:rPr>
          <w:rFonts w:eastAsia="標楷體" w:hint="eastAsia"/>
          <w:b/>
          <w:bCs/>
          <w:sz w:val="38"/>
          <w:szCs w:val="38"/>
        </w:rPr>
        <w:t>義守大學</w:t>
      </w:r>
      <w:bookmarkStart w:id="0" w:name="OLE_LINK1"/>
      <w:r w:rsidR="00D3067B">
        <w:rPr>
          <w:rFonts w:eastAsia="標楷體" w:hint="eastAsia"/>
          <w:b/>
          <w:bCs/>
          <w:sz w:val="38"/>
          <w:szCs w:val="38"/>
        </w:rPr>
        <w:t xml:space="preserve">    </w:t>
      </w:r>
      <w:r w:rsidRPr="00292C94">
        <w:rPr>
          <w:rFonts w:eastAsia="標楷體" w:hAnsi="標楷體"/>
          <w:b/>
          <w:bCs/>
          <w:sz w:val="38"/>
          <w:szCs w:val="38"/>
        </w:rPr>
        <w:t>學年度第</w:t>
      </w:r>
      <w:r w:rsidR="00D3067B">
        <w:rPr>
          <w:rFonts w:eastAsia="標楷體" w:hint="eastAsia"/>
          <w:b/>
          <w:bCs/>
          <w:sz w:val="38"/>
          <w:szCs w:val="38"/>
        </w:rPr>
        <w:t xml:space="preserve">    </w:t>
      </w:r>
      <w:r w:rsidRPr="00292C94">
        <w:rPr>
          <w:rFonts w:eastAsia="標楷體" w:hAnsi="標楷體"/>
          <w:b/>
          <w:bCs/>
          <w:sz w:val="38"/>
          <w:szCs w:val="38"/>
        </w:rPr>
        <w:t>學期服務學習課程</w:t>
      </w:r>
      <w:r w:rsidRPr="00292C94">
        <w:rPr>
          <w:rFonts w:eastAsia="標楷體" w:hAnsi="標楷體" w:hint="eastAsia"/>
          <w:b/>
          <w:bCs/>
          <w:sz w:val="38"/>
          <w:szCs w:val="38"/>
        </w:rPr>
        <w:t>學生自評</w:t>
      </w:r>
      <w:r w:rsidRPr="00292C94">
        <w:rPr>
          <w:rFonts w:eastAsia="標楷體" w:hAnsi="標楷體"/>
          <w:b/>
          <w:bCs/>
          <w:sz w:val="38"/>
          <w:szCs w:val="38"/>
        </w:rPr>
        <w:t>問卷</w:t>
      </w:r>
    </w:p>
    <w:p w:rsidR="00C71EA8" w:rsidRPr="007D6ED4" w:rsidRDefault="00645CF1" w:rsidP="00A450FE">
      <w:pPr>
        <w:spacing w:afterLines="100" w:after="360" w:line="36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305435</wp:posOffset>
                </wp:positionV>
                <wp:extent cx="6423660" cy="1744345"/>
                <wp:effectExtent l="9525" t="10160" r="1524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7443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B055" id="Rectangle 2" o:spid="_x0000_s1026" style="position:absolute;margin-left:30pt;margin-top:24.05pt;width:505.8pt;height:1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" filled="f" strokeweight="1pt"/>
            </w:pict>
          </mc:Fallback>
        </mc:AlternateContent>
      </w:r>
      <w:r w:rsidR="00C71EA8">
        <w:rPr>
          <w:rFonts w:eastAsia="標楷體" w:hAnsi="標楷體" w:hint="eastAsia"/>
          <w:b/>
          <w:sz w:val="28"/>
          <w:szCs w:val="28"/>
        </w:rPr>
        <w:t xml:space="preserve">    </w:t>
      </w:r>
      <w:r w:rsidR="00C71EA8" w:rsidRPr="007D6ED4">
        <w:rPr>
          <w:rFonts w:eastAsia="標楷體" w:hAnsi="標楷體"/>
          <w:b/>
          <w:sz w:val="28"/>
          <w:szCs w:val="28"/>
        </w:rPr>
        <w:t>【填答說明】</w:t>
      </w:r>
    </w:p>
    <w:p w:rsidR="00C71EA8" w:rsidRDefault="00C71EA8" w:rsidP="00A450FE">
      <w:pPr>
        <w:ind w:leftChars="75" w:left="180" w:rightChars="51" w:right="122"/>
        <w:rPr>
          <w:rFonts w:eastAsia="標楷體" w:hAnsi="標楷體"/>
          <w:sz w:val="26"/>
        </w:rPr>
      </w:pPr>
      <w:r w:rsidRPr="007D6ED4">
        <w:rPr>
          <w:rFonts w:eastAsia="標楷體"/>
          <w:sz w:val="26"/>
        </w:rPr>
        <w:t xml:space="preserve">    </w:t>
      </w:r>
      <w:r>
        <w:rPr>
          <w:rFonts w:eastAsia="標楷體" w:hint="eastAsia"/>
          <w:sz w:val="26"/>
        </w:rPr>
        <w:t xml:space="preserve"> </w:t>
      </w:r>
      <w:r w:rsidRPr="007D6ED4">
        <w:rPr>
          <w:rFonts w:eastAsia="標楷體" w:hAnsi="標楷體"/>
          <w:sz w:val="26"/>
        </w:rPr>
        <w:t>以下問卷內容將作為</w:t>
      </w:r>
      <w:r>
        <w:rPr>
          <w:rFonts w:eastAsia="標楷體" w:hAnsi="標楷體" w:hint="eastAsia"/>
          <w:sz w:val="26"/>
        </w:rPr>
        <w:t>服務學習</w:t>
      </w:r>
      <w:r w:rsidRPr="007D6ED4">
        <w:rPr>
          <w:rFonts w:eastAsia="標楷體" w:hAnsi="標楷體"/>
          <w:sz w:val="26"/>
        </w:rPr>
        <w:t>授課品質之改進參考，此為無記名問卷，並不影響同學</w:t>
      </w:r>
      <w:r>
        <w:rPr>
          <w:rFonts w:eastAsia="標楷體" w:hAnsi="標楷體" w:hint="eastAsia"/>
          <w:sz w:val="26"/>
        </w:rPr>
        <w:t xml:space="preserve"> </w:t>
      </w:r>
    </w:p>
    <w:p w:rsidR="00C71EA8" w:rsidRPr="007D6ED4" w:rsidRDefault="00C71EA8" w:rsidP="00A450FE">
      <w:pPr>
        <w:ind w:leftChars="75" w:left="180" w:rightChars="51" w:right="122"/>
        <w:rPr>
          <w:rFonts w:eastAsia="標楷體"/>
          <w:sz w:val="26"/>
        </w:rPr>
      </w:pPr>
      <w:r>
        <w:rPr>
          <w:rFonts w:eastAsia="標楷體" w:hAnsi="標楷體" w:hint="eastAsia"/>
          <w:sz w:val="26"/>
        </w:rPr>
        <w:t xml:space="preserve">     </w:t>
      </w:r>
      <w:r w:rsidRPr="007D6ED4">
        <w:rPr>
          <w:rFonts w:eastAsia="標楷體" w:hAnsi="標楷體"/>
          <w:sz w:val="26"/>
        </w:rPr>
        <w:t>之學科成績，請同學放心填寫。請您依個人同意度在</w:t>
      </w:r>
      <w:r w:rsidRPr="007D6ED4">
        <w:rPr>
          <w:rFonts w:eastAsia="標楷體"/>
          <w:sz w:val="26"/>
        </w:rPr>
        <w:t>□</w:t>
      </w:r>
      <w:r w:rsidRPr="007D6ED4">
        <w:rPr>
          <w:rFonts w:eastAsia="標楷體" w:hAnsi="標楷體"/>
          <w:sz w:val="26"/>
        </w:rPr>
        <w:t>內打</w:t>
      </w:r>
      <w:r w:rsidRPr="007D6ED4">
        <w:rPr>
          <w:rFonts w:eastAsia="標楷體"/>
          <w:sz w:val="26"/>
        </w:rPr>
        <w:sym w:font="Wingdings" w:char="F0FC"/>
      </w:r>
      <w:r w:rsidRPr="007D6ED4">
        <w:rPr>
          <w:rFonts w:eastAsia="標楷體" w:hAnsi="標楷體"/>
          <w:sz w:val="26"/>
        </w:rPr>
        <w:t>，謝謝！</w:t>
      </w:r>
    </w:p>
    <w:p w:rsidR="00C71EA8" w:rsidRPr="007D6ED4" w:rsidRDefault="00C71EA8" w:rsidP="00A450FE">
      <w:pPr>
        <w:ind w:leftChars="75" w:left="180" w:rightChars="51" w:right="122"/>
        <w:rPr>
          <w:rFonts w:eastAsia="標楷體"/>
          <w:sz w:val="26"/>
        </w:rPr>
      </w:pPr>
      <w:r w:rsidRPr="007D6ED4">
        <w:rPr>
          <w:rFonts w:eastAsia="標楷體"/>
          <w:sz w:val="26"/>
        </w:rPr>
        <w:t xml:space="preserve">   </w:t>
      </w:r>
    </w:p>
    <w:p w:rsidR="00C71EA8" w:rsidRPr="007D6ED4" w:rsidRDefault="00C71EA8" w:rsidP="00A450FE">
      <w:pPr>
        <w:ind w:firstLineChars="1000" w:firstLine="2600"/>
        <w:rPr>
          <w:rFonts w:eastAsia="標楷體"/>
          <w:sz w:val="26"/>
        </w:rPr>
      </w:pPr>
      <w:r>
        <w:rPr>
          <w:rFonts w:eastAsia="標楷體" w:hint="eastAsia"/>
          <w:sz w:val="26"/>
        </w:rPr>
        <w:t xml:space="preserve">    </w:t>
      </w:r>
      <w:r w:rsidRPr="007D6ED4">
        <w:rPr>
          <w:rFonts w:eastAsia="標楷體"/>
          <w:sz w:val="26"/>
        </w:rPr>
        <w:t xml:space="preserve"> 5           4      </w:t>
      </w:r>
      <w:r>
        <w:rPr>
          <w:rFonts w:eastAsia="標楷體" w:hint="eastAsia"/>
          <w:sz w:val="26"/>
        </w:rPr>
        <w:t xml:space="preserve">  </w:t>
      </w:r>
      <w:r w:rsidRPr="007D6ED4">
        <w:rPr>
          <w:rFonts w:eastAsia="標楷體"/>
          <w:sz w:val="26"/>
        </w:rPr>
        <w:t xml:space="preserve">    3       </w:t>
      </w:r>
      <w:r>
        <w:rPr>
          <w:rFonts w:eastAsia="標楷體" w:hint="eastAsia"/>
          <w:sz w:val="26"/>
        </w:rPr>
        <w:t xml:space="preserve"> </w:t>
      </w:r>
      <w:r w:rsidRPr="007D6ED4">
        <w:rPr>
          <w:rFonts w:eastAsia="標楷體"/>
          <w:sz w:val="26"/>
        </w:rPr>
        <w:t xml:space="preserve">   2            1</w:t>
      </w:r>
    </w:p>
    <w:p w:rsidR="00C71EA8" w:rsidRPr="007D6ED4" w:rsidRDefault="00C71EA8" w:rsidP="00A450FE">
      <w:pPr>
        <w:rPr>
          <w:rFonts w:eastAsia="標楷體"/>
          <w:sz w:val="26"/>
        </w:rPr>
      </w:pPr>
      <w:r>
        <w:rPr>
          <w:rFonts w:eastAsia="標楷體" w:hAnsi="標楷體" w:hint="eastAsia"/>
          <w:sz w:val="26"/>
        </w:rPr>
        <w:t xml:space="preserve">     </w:t>
      </w:r>
      <w:r w:rsidRPr="007D6ED4">
        <w:rPr>
          <w:rFonts w:eastAsia="標楷體" w:hAnsi="標楷體"/>
          <w:sz w:val="26"/>
        </w:rPr>
        <w:t>個人同意度</w:t>
      </w:r>
      <w:r w:rsidRPr="007D6ED4">
        <w:rPr>
          <w:rFonts w:eastAsia="標楷體"/>
          <w:sz w:val="26"/>
        </w:rPr>
        <w:t xml:space="preserve">     </w:t>
      </w:r>
      <w:r>
        <w:rPr>
          <w:rFonts w:eastAsia="標楷體" w:hint="eastAsia"/>
          <w:sz w:val="26"/>
        </w:rPr>
        <w:t xml:space="preserve"> </w:t>
      </w:r>
      <w:r w:rsidRPr="007D6ED4">
        <w:rPr>
          <w:rFonts w:eastAsia="標楷體"/>
          <w:sz w:val="26"/>
        </w:rPr>
        <w:t xml:space="preserve"> </w:t>
      </w:r>
      <w:r w:rsidRPr="007D6ED4">
        <w:rPr>
          <w:rFonts w:eastAsia="標楷體" w:hAnsi="標楷體"/>
          <w:sz w:val="26"/>
          <w:u w:val="single"/>
        </w:rPr>
        <w:t>非常同意</w:t>
      </w:r>
      <w:r w:rsidRPr="007D6ED4">
        <w:rPr>
          <w:rFonts w:eastAsia="標楷體"/>
          <w:sz w:val="26"/>
        </w:rPr>
        <w:t xml:space="preserve">    </w:t>
      </w:r>
      <w:r w:rsidRPr="007D6ED4">
        <w:rPr>
          <w:rFonts w:eastAsia="標楷體" w:hAnsi="標楷體"/>
          <w:sz w:val="26"/>
          <w:u w:val="single"/>
        </w:rPr>
        <w:t>同</w:t>
      </w:r>
      <w:r w:rsidRPr="007D6ED4">
        <w:rPr>
          <w:rFonts w:eastAsia="標楷體"/>
          <w:sz w:val="26"/>
          <w:u w:val="single"/>
        </w:rPr>
        <w:t xml:space="preserve">    </w:t>
      </w:r>
      <w:r w:rsidRPr="007D6ED4">
        <w:rPr>
          <w:rFonts w:eastAsia="標楷體" w:hAnsi="標楷體"/>
          <w:sz w:val="26"/>
          <w:u w:val="single"/>
        </w:rPr>
        <w:t>意</w:t>
      </w:r>
      <w:r w:rsidRPr="007D6ED4">
        <w:rPr>
          <w:rFonts w:eastAsia="標楷體"/>
          <w:sz w:val="26"/>
        </w:rPr>
        <w:t xml:space="preserve">     </w:t>
      </w:r>
      <w:r w:rsidRPr="007D6ED4">
        <w:rPr>
          <w:rFonts w:eastAsia="標楷體" w:hAnsi="標楷體"/>
          <w:sz w:val="26"/>
          <w:u w:val="single"/>
        </w:rPr>
        <w:t>普</w:t>
      </w:r>
      <w:r w:rsidRPr="007D6ED4">
        <w:rPr>
          <w:rFonts w:eastAsia="標楷體"/>
          <w:sz w:val="26"/>
          <w:u w:val="single"/>
        </w:rPr>
        <w:t xml:space="preserve">    </w:t>
      </w:r>
      <w:r w:rsidRPr="007D6ED4">
        <w:rPr>
          <w:rFonts w:eastAsia="標楷體" w:hAnsi="標楷體"/>
          <w:sz w:val="26"/>
          <w:u w:val="single"/>
        </w:rPr>
        <w:t>通</w:t>
      </w:r>
      <w:r w:rsidRPr="007D6ED4">
        <w:rPr>
          <w:rFonts w:eastAsia="標楷體"/>
          <w:sz w:val="26"/>
        </w:rPr>
        <w:t xml:space="preserve">   </w:t>
      </w:r>
      <w:r>
        <w:rPr>
          <w:rFonts w:eastAsia="標楷體" w:hint="eastAsia"/>
          <w:sz w:val="26"/>
        </w:rPr>
        <w:t xml:space="preserve"> </w:t>
      </w:r>
      <w:r w:rsidRPr="007D6ED4">
        <w:rPr>
          <w:rFonts w:eastAsia="標楷體" w:hAnsi="標楷體"/>
          <w:sz w:val="26"/>
          <w:u w:val="single"/>
        </w:rPr>
        <w:t>不</w:t>
      </w:r>
      <w:r w:rsidRPr="007D6ED4">
        <w:rPr>
          <w:rFonts w:eastAsia="標楷體"/>
          <w:sz w:val="26"/>
          <w:u w:val="single"/>
        </w:rPr>
        <w:t xml:space="preserve"> </w:t>
      </w:r>
      <w:r w:rsidRPr="007D6ED4">
        <w:rPr>
          <w:rFonts w:eastAsia="標楷體" w:hAnsi="標楷體"/>
          <w:sz w:val="26"/>
          <w:u w:val="single"/>
        </w:rPr>
        <w:t>同</w:t>
      </w:r>
      <w:r w:rsidRPr="007D6ED4">
        <w:rPr>
          <w:rFonts w:eastAsia="標楷體"/>
          <w:sz w:val="26"/>
          <w:u w:val="single"/>
        </w:rPr>
        <w:t xml:space="preserve"> </w:t>
      </w:r>
      <w:r w:rsidRPr="007D6ED4">
        <w:rPr>
          <w:rFonts w:eastAsia="標楷體" w:hAnsi="標楷體"/>
          <w:sz w:val="26"/>
          <w:u w:val="single"/>
        </w:rPr>
        <w:t>意</w:t>
      </w:r>
      <w:r w:rsidRPr="007D6ED4">
        <w:rPr>
          <w:rFonts w:eastAsia="標楷體"/>
          <w:sz w:val="26"/>
        </w:rPr>
        <w:t xml:space="preserve">    </w:t>
      </w:r>
      <w:r w:rsidRPr="007D6ED4">
        <w:rPr>
          <w:rFonts w:eastAsia="標楷體" w:hAnsi="標楷體"/>
          <w:sz w:val="26"/>
          <w:u w:val="single"/>
        </w:rPr>
        <w:t>非常不同意</w:t>
      </w:r>
    </w:p>
    <w:p w:rsidR="00C71EA8" w:rsidRPr="007D6ED4" w:rsidRDefault="00C71EA8" w:rsidP="00A450FE">
      <w:pPr>
        <w:ind w:firstLineChars="950" w:firstLine="2470"/>
        <w:rPr>
          <w:rFonts w:eastAsia="標楷體"/>
          <w:sz w:val="26"/>
        </w:rPr>
      </w:pPr>
      <w:r>
        <w:rPr>
          <w:rFonts w:eastAsia="標楷體" w:hint="eastAsia"/>
          <w:sz w:val="26"/>
        </w:rPr>
        <w:t xml:space="preserve">    </w:t>
      </w:r>
      <w:r w:rsidRPr="007D6ED4">
        <w:rPr>
          <w:rFonts w:eastAsia="標楷體"/>
          <w:sz w:val="26"/>
        </w:rPr>
        <w:t xml:space="preserve"> 100</w:t>
      </w:r>
      <w:r w:rsidRPr="007D6ED4">
        <w:rPr>
          <w:rFonts w:eastAsia="標楷體" w:hAnsi="標楷體"/>
          <w:sz w:val="26"/>
        </w:rPr>
        <w:t>﹪</w:t>
      </w:r>
      <w:r w:rsidRPr="007D6ED4">
        <w:rPr>
          <w:rFonts w:eastAsia="標楷體"/>
          <w:sz w:val="26"/>
        </w:rPr>
        <w:t xml:space="preserve">    </w:t>
      </w:r>
      <w:r>
        <w:rPr>
          <w:rFonts w:eastAsia="標楷體" w:hint="eastAsia"/>
          <w:sz w:val="26"/>
        </w:rPr>
        <w:t xml:space="preserve"> </w:t>
      </w:r>
      <w:r w:rsidRPr="007D6ED4">
        <w:rPr>
          <w:rFonts w:eastAsia="標楷體"/>
          <w:sz w:val="26"/>
        </w:rPr>
        <w:t xml:space="preserve">   75</w:t>
      </w:r>
      <w:r w:rsidRPr="007D6ED4">
        <w:rPr>
          <w:rFonts w:eastAsia="標楷體" w:hAnsi="標楷體"/>
          <w:sz w:val="26"/>
        </w:rPr>
        <w:t>﹪</w:t>
      </w:r>
      <w:r w:rsidRPr="007D6ED4">
        <w:rPr>
          <w:rFonts w:eastAsia="標楷體"/>
          <w:sz w:val="26"/>
        </w:rPr>
        <w:t xml:space="preserve">      </w:t>
      </w:r>
      <w:r>
        <w:rPr>
          <w:rFonts w:eastAsia="標楷體" w:hint="eastAsia"/>
          <w:sz w:val="26"/>
        </w:rPr>
        <w:t xml:space="preserve">  </w:t>
      </w:r>
      <w:r w:rsidRPr="007D6ED4">
        <w:rPr>
          <w:rFonts w:eastAsia="標楷體"/>
          <w:sz w:val="26"/>
        </w:rPr>
        <w:t xml:space="preserve"> 50</w:t>
      </w:r>
      <w:r w:rsidRPr="007D6ED4">
        <w:rPr>
          <w:rFonts w:eastAsia="標楷體" w:hAnsi="標楷體"/>
          <w:sz w:val="26"/>
        </w:rPr>
        <w:t>﹪</w:t>
      </w:r>
      <w:r w:rsidRPr="007D6ED4">
        <w:rPr>
          <w:rFonts w:eastAsia="標楷體"/>
          <w:sz w:val="26"/>
        </w:rPr>
        <w:t xml:space="preserve">       25</w:t>
      </w:r>
      <w:r w:rsidRPr="007D6ED4">
        <w:rPr>
          <w:rFonts w:eastAsia="標楷體" w:hAnsi="標楷體"/>
          <w:sz w:val="26"/>
        </w:rPr>
        <w:t>﹪</w:t>
      </w:r>
      <w:r w:rsidRPr="007D6ED4">
        <w:rPr>
          <w:rFonts w:eastAsia="標楷體"/>
          <w:sz w:val="26"/>
        </w:rPr>
        <w:t xml:space="preserve">       </w:t>
      </w:r>
      <w:r>
        <w:rPr>
          <w:rFonts w:eastAsia="標楷體" w:hint="eastAsia"/>
          <w:sz w:val="26"/>
        </w:rPr>
        <w:t xml:space="preserve"> </w:t>
      </w:r>
      <w:r w:rsidRPr="007D6ED4">
        <w:rPr>
          <w:rFonts w:eastAsia="標楷體"/>
          <w:sz w:val="26"/>
        </w:rPr>
        <w:t xml:space="preserve"> 0</w:t>
      </w:r>
      <w:r w:rsidRPr="007D6ED4">
        <w:rPr>
          <w:rFonts w:eastAsia="標楷體" w:hAnsi="標楷體"/>
          <w:sz w:val="26"/>
        </w:rPr>
        <w:t>﹪</w:t>
      </w:r>
    </w:p>
    <w:p w:rsidR="00C71EA8" w:rsidRPr="007D6ED4" w:rsidRDefault="00C71EA8" w:rsidP="00A450FE">
      <w:pPr>
        <w:tabs>
          <w:tab w:val="left" w:pos="8100"/>
        </w:tabs>
        <w:spacing w:line="440" w:lineRule="exact"/>
        <w:ind w:firstLineChars="2287" w:firstLine="6404"/>
        <w:rPr>
          <w:rFonts w:eastAsia="標楷體"/>
          <w:sz w:val="28"/>
          <w:szCs w:val="28"/>
          <w:u w:val="single"/>
        </w:rPr>
      </w:pPr>
    </w:p>
    <w:p w:rsidR="00C71EA8" w:rsidRPr="007D6ED4" w:rsidRDefault="00C71EA8" w:rsidP="00A450FE">
      <w:pPr>
        <w:tabs>
          <w:tab w:val="left" w:pos="8100"/>
        </w:tabs>
        <w:spacing w:line="440" w:lineRule="exact"/>
        <w:ind w:firstLineChars="2287" w:firstLine="6404"/>
        <w:rPr>
          <w:rFonts w:eastAsia="標楷體"/>
          <w:sz w:val="28"/>
          <w:szCs w:val="28"/>
          <w:u w:val="single"/>
        </w:rPr>
      </w:pPr>
    </w:p>
    <w:p w:rsidR="00C71EA8" w:rsidRPr="00FA2FEE" w:rsidRDefault="00C71EA8" w:rsidP="00A450FE">
      <w:pPr>
        <w:spacing w:afterLines="10" w:after="36" w:line="300" w:lineRule="exact"/>
        <w:rPr>
          <w:rFonts w:eastAsia="標楷體"/>
          <w:b/>
          <w:sz w:val="26"/>
          <w:szCs w:val="28"/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7"/>
        <w:gridCol w:w="873"/>
        <w:gridCol w:w="747"/>
        <w:gridCol w:w="720"/>
        <w:gridCol w:w="900"/>
        <w:gridCol w:w="720"/>
      </w:tblGrid>
      <w:tr w:rsidR="00C71EA8" w:rsidRPr="00FA2FEE" w:rsidTr="00A450FE">
        <w:trPr>
          <w:trHeight w:val="589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center"/>
              <w:rPr>
                <w:rFonts w:eastAsia="標楷體"/>
                <w:szCs w:val="26"/>
              </w:rPr>
            </w:pPr>
            <w:r w:rsidRPr="00FA2FEE">
              <w:rPr>
                <w:rFonts w:eastAsia="標楷體" w:hAnsi="標楷體"/>
                <w:szCs w:val="26"/>
              </w:rPr>
              <w:t>項　　　　　目</w:t>
            </w:r>
          </w:p>
        </w:tc>
        <w:tc>
          <w:tcPr>
            <w:tcW w:w="873" w:type="dxa"/>
            <w:vAlign w:val="center"/>
          </w:tcPr>
          <w:p w:rsidR="00C71EA8" w:rsidRPr="00FA2FEE" w:rsidRDefault="00C71EA8" w:rsidP="00A450FE">
            <w:pPr>
              <w:spacing w:line="260" w:lineRule="exact"/>
              <w:jc w:val="center"/>
              <w:rPr>
                <w:rFonts w:eastAsia="標楷體"/>
                <w:sz w:val="22"/>
                <w:szCs w:val="26"/>
              </w:rPr>
            </w:pPr>
            <w:r w:rsidRPr="00FA2FEE">
              <w:rPr>
                <w:rFonts w:eastAsia="標楷體" w:hAnsi="標楷體"/>
                <w:sz w:val="22"/>
                <w:szCs w:val="26"/>
              </w:rPr>
              <w:t>非常</w:t>
            </w:r>
          </w:p>
          <w:p w:rsidR="00C71EA8" w:rsidRPr="00FA2FEE" w:rsidRDefault="00C71EA8" w:rsidP="00A450FE">
            <w:pPr>
              <w:spacing w:line="260" w:lineRule="exact"/>
              <w:jc w:val="center"/>
              <w:rPr>
                <w:rFonts w:eastAsia="標楷體"/>
                <w:sz w:val="22"/>
                <w:szCs w:val="26"/>
              </w:rPr>
            </w:pPr>
            <w:r>
              <w:rPr>
                <w:rFonts w:eastAsia="標楷體" w:hAnsi="標楷體" w:hint="eastAsia"/>
                <w:sz w:val="22"/>
                <w:szCs w:val="26"/>
              </w:rPr>
              <w:t>同意</w:t>
            </w:r>
          </w:p>
        </w:tc>
        <w:tc>
          <w:tcPr>
            <w:tcW w:w="747" w:type="dxa"/>
            <w:vAlign w:val="center"/>
          </w:tcPr>
          <w:p w:rsidR="00C71EA8" w:rsidRPr="00FA2FEE" w:rsidRDefault="00C71EA8" w:rsidP="00A450FE">
            <w:pPr>
              <w:spacing w:line="260" w:lineRule="exact"/>
              <w:jc w:val="center"/>
              <w:rPr>
                <w:rFonts w:eastAsia="標楷體"/>
                <w:sz w:val="22"/>
                <w:szCs w:val="26"/>
              </w:rPr>
            </w:pPr>
            <w:r>
              <w:rPr>
                <w:rFonts w:eastAsia="標楷體" w:hAnsi="標楷體" w:hint="eastAsia"/>
                <w:sz w:val="22"/>
                <w:szCs w:val="26"/>
              </w:rPr>
              <w:t>同意</w:t>
            </w:r>
          </w:p>
        </w:tc>
        <w:tc>
          <w:tcPr>
            <w:tcW w:w="720" w:type="dxa"/>
            <w:vAlign w:val="center"/>
          </w:tcPr>
          <w:p w:rsidR="00C71EA8" w:rsidRPr="00FA2FEE" w:rsidRDefault="00C71EA8" w:rsidP="00A450FE">
            <w:pPr>
              <w:spacing w:line="260" w:lineRule="exact"/>
              <w:jc w:val="center"/>
              <w:rPr>
                <w:rFonts w:eastAsia="標楷體"/>
                <w:sz w:val="22"/>
                <w:szCs w:val="26"/>
              </w:rPr>
            </w:pPr>
            <w:r>
              <w:rPr>
                <w:rFonts w:eastAsia="標楷體" w:hAnsi="標楷體" w:hint="eastAsia"/>
                <w:sz w:val="22"/>
                <w:szCs w:val="26"/>
              </w:rPr>
              <w:t>普通</w:t>
            </w:r>
          </w:p>
        </w:tc>
        <w:tc>
          <w:tcPr>
            <w:tcW w:w="900" w:type="dxa"/>
            <w:vAlign w:val="center"/>
          </w:tcPr>
          <w:p w:rsidR="00C71EA8" w:rsidRPr="00FA2FEE" w:rsidRDefault="00C71EA8" w:rsidP="00A450FE">
            <w:pPr>
              <w:spacing w:line="260" w:lineRule="exact"/>
              <w:jc w:val="center"/>
              <w:rPr>
                <w:rFonts w:eastAsia="標楷體"/>
                <w:sz w:val="22"/>
                <w:szCs w:val="26"/>
              </w:rPr>
            </w:pPr>
            <w:r w:rsidRPr="00FA2FEE">
              <w:rPr>
                <w:rFonts w:eastAsia="標楷體" w:hAnsi="標楷體"/>
                <w:sz w:val="22"/>
                <w:szCs w:val="26"/>
              </w:rPr>
              <w:t>不</w:t>
            </w:r>
            <w:r>
              <w:rPr>
                <w:rFonts w:eastAsia="標楷體" w:hAnsi="標楷體" w:hint="eastAsia"/>
                <w:sz w:val="22"/>
                <w:szCs w:val="26"/>
              </w:rPr>
              <w:t>同意</w:t>
            </w:r>
          </w:p>
        </w:tc>
        <w:tc>
          <w:tcPr>
            <w:tcW w:w="720" w:type="dxa"/>
            <w:vAlign w:val="center"/>
          </w:tcPr>
          <w:p w:rsidR="00C71EA8" w:rsidRPr="00FA2FEE" w:rsidRDefault="00C71EA8" w:rsidP="00A450FE">
            <w:pPr>
              <w:spacing w:line="2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2FEE">
              <w:rPr>
                <w:rFonts w:eastAsia="標楷體" w:hAnsi="標楷體"/>
                <w:sz w:val="20"/>
                <w:szCs w:val="20"/>
              </w:rPr>
              <w:t>非常</w:t>
            </w:r>
          </w:p>
          <w:p w:rsidR="00C71EA8" w:rsidRPr="00FA2FEE" w:rsidRDefault="00C71EA8" w:rsidP="00A450FE">
            <w:pPr>
              <w:spacing w:line="260" w:lineRule="exact"/>
              <w:jc w:val="center"/>
              <w:rPr>
                <w:rFonts w:eastAsia="標楷體"/>
                <w:sz w:val="22"/>
                <w:szCs w:val="26"/>
              </w:rPr>
            </w:pPr>
            <w:r w:rsidRPr="00FA2FEE">
              <w:rPr>
                <w:rFonts w:eastAsia="標楷體" w:hAnsi="標楷體"/>
                <w:sz w:val="20"/>
                <w:szCs w:val="20"/>
              </w:rPr>
              <w:t>不</w:t>
            </w:r>
            <w:r>
              <w:rPr>
                <w:rFonts w:eastAsia="標楷體" w:hAnsi="標楷體" w:hint="eastAsia"/>
                <w:sz w:val="20"/>
                <w:szCs w:val="20"/>
              </w:rPr>
              <w:t>同意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 w:rsidRPr="00FA2FEE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服務學習課程內容是否讓您有所成長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 w:rsidRPr="00FA2FEE">
              <w:rPr>
                <w:rFonts w:eastAsia="標楷體"/>
              </w:rPr>
              <w:t>2.</w:t>
            </w:r>
            <w:r>
              <w:rPr>
                <w:rFonts w:eastAsia="標楷體" w:hAnsi="標楷體" w:hint="eastAsia"/>
              </w:rPr>
              <w:t>教師安排服務學習內涵課程的授課方式是否得宜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 w:rsidRPr="00FA2FEE"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本課程的學習可以激發學習該科的興趣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服務學習過程中會在檢討反思中改進自己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Default="00C71EA8" w:rsidP="00A450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在與他人合作工作時，會主動與他人溝通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  <w:r>
              <w:rPr>
                <w:rFonts w:eastAsia="標楷體" w:hint="eastAsia"/>
              </w:rPr>
              <w:t>在服務學習的過程中能從不同的角度去思考問題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7.</w:t>
            </w:r>
            <w:r>
              <w:rPr>
                <w:rFonts w:eastAsia="標楷體" w:hint="eastAsia"/>
              </w:rPr>
              <w:t>在服務、幫助別人的過程中可以獲得快樂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FA2FEE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在服務的過程中很少想到是否得到回報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9.</w:t>
            </w:r>
            <w:r>
              <w:rPr>
                <w:rFonts w:eastAsia="標楷體" w:hint="eastAsia"/>
              </w:rPr>
              <w:t>以後我會再修習服務學習內涵的其他課程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397"/>
          <w:jc w:val="center"/>
        </w:trPr>
        <w:tc>
          <w:tcPr>
            <w:tcW w:w="5997" w:type="dxa"/>
            <w:vAlign w:val="center"/>
          </w:tcPr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10.</w:t>
            </w:r>
            <w:r>
              <w:rPr>
                <w:rFonts w:eastAsia="標楷體" w:hint="eastAsia"/>
              </w:rPr>
              <w:t>修習本課程後願意參與志願服務工作</w:t>
            </w:r>
          </w:p>
        </w:tc>
        <w:tc>
          <w:tcPr>
            <w:tcW w:w="873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47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90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  <w:tc>
          <w:tcPr>
            <w:tcW w:w="720" w:type="dxa"/>
            <w:vAlign w:val="center"/>
          </w:tcPr>
          <w:p w:rsidR="00C71EA8" w:rsidRPr="00B8535C" w:rsidRDefault="00C71EA8" w:rsidP="00A450F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B8535C">
              <w:rPr>
                <w:rFonts w:eastAsia="標楷體"/>
                <w:sz w:val="36"/>
                <w:szCs w:val="36"/>
              </w:rPr>
              <w:t>□</w:t>
            </w:r>
          </w:p>
        </w:tc>
      </w:tr>
      <w:tr w:rsidR="00C71EA8" w:rsidRPr="00FA2FEE" w:rsidTr="00A450FE">
        <w:trPr>
          <w:trHeight w:val="2292"/>
          <w:jc w:val="center"/>
        </w:trPr>
        <w:tc>
          <w:tcPr>
            <w:tcW w:w="9957" w:type="dxa"/>
            <w:gridSpan w:val="6"/>
          </w:tcPr>
          <w:p w:rsidR="00C71EA8" w:rsidRPr="00FA2FEE" w:rsidRDefault="00C71EA8" w:rsidP="00A450FE">
            <w:pPr>
              <w:jc w:val="both"/>
              <w:rPr>
                <w:rFonts w:eastAsia="標楷體"/>
                <w:sz w:val="22"/>
              </w:rPr>
            </w:pPr>
            <w:r w:rsidRPr="00FA2FEE">
              <w:rPr>
                <w:rFonts w:eastAsia="標楷體" w:hAnsi="標楷體"/>
                <w:sz w:val="26"/>
                <w:szCs w:val="26"/>
              </w:rPr>
              <w:t>其他意見：</w:t>
            </w:r>
            <w:r w:rsidRPr="00FA2FEE">
              <w:rPr>
                <w:rFonts w:eastAsia="標楷體"/>
                <w:sz w:val="22"/>
                <w:szCs w:val="22"/>
              </w:rPr>
              <w:t>(</w:t>
            </w:r>
            <w:r w:rsidRPr="00FA2FEE">
              <w:rPr>
                <w:rFonts w:eastAsia="標楷體" w:hAnsi="標楷體"/>
                <w:sz w:val="22"/>
                <w:szCs w:val="22"/>
              </w:rPr>
              <w:t>若您有上述問題未提及之意見及建議，請您予以簡述</w:t>
            </w:r>
            <w:r w:rsidRPr="00FA2FEE">
              <w:rPr>
                <w:rFonts w:eastAsia="標楷體"/>
                <w:sz w:val="22"/>
                <w:szCs w:val="22"/>
              </w:rPr>
              <w:t>)</w:t>
            </w:r>
          </w:p>
          <w:p w:rsidR="00C71EA8" w:rsidRPr="00FA2FEE" w:rsidRDefault="00C71EA8" w:rsidP="00A450FE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:rsidR="00C71EA8" w:rsidRPr="00FA2FEE" w:rsidRDefault="00C71EA8" w:rsidP="00A450FE">
            <w:pPr>
              <w:jc w:val="both"/>
              <w:rPr>
                <w:rFonts w:eastAsia="標楷體"/>
              </w:rPr>
            </w:pPr>
          </w:p>
        </w:tc>
      </w:tr>
    </w:tbl>
    <w:p w:rsidR="00C71EA8" w:rsidRPr="00DA1FB6" w:rsidRDefault="00C71EA8" w:rsidP="00A450FE">
      <w:pPr>
        <w:jc w:val="center"/>
        <w:rPr>
          <w:rFonts w:ascii="標楷體" w:eastAsia="標楷體" w:hAnsi="標楷體"/>
          <w:sz w:val="32"/>
          <w:szCs w:val="32"/>
        </w:rPr>
      </w:pPr>
      <w:r w:rsidRPr="00DA1FB6">
        <w:rPr>
          <w:rFonts w:ascii="標楷體" w:eastAsia="標楷體" w:hAnsi="標楷體" w:hint="eastAsia"/>
          <w:sz w:val="32"/>
          <w:szCs w:val="32"/>
        </w:rPr>
        <w:t>~謝謝您的填寫!!~</w:t>
      </w:r>
      <w:bookmarkEnd w:id="0"/>
    </w:p>
    <w:sectPr w:rsidR="00C71EA8" w:rsidRPr="00DA1FB6" w:rsidSect="00C71EA8">
      <w:pgSz w:w="11906" w:h="16838"/>
      <w:pgMar w:top="284" w:right="284" w:bottom="284" w:left="284" w:header="11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73" w:rsidRDefault="00AE3A73" w:rsidP="007C2019">
      <w:r>
        <w:separator/>
      </w:r>
    </w:p>
  </w:endnote>
  <w:endnote w:type="continuationSeparator" w:id="0">
    <w:p w:rsidR="00AE3A73" w:rsidRDefault="00AE3A73" w:rsidP="007C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73" w:rsidRDefault="00AE3A73" w:rsidP="007C2019">
      <w:r>
        <w:separator/>
      </w:r>
    </w:p>
  </w:footnote>
  <w:footnote w:type="continuationSeparator" w:id="0">
    <w:p w:rsidR="00AE3A73" w:rsidRDefault="00AE3A73" w:rsidP="007C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2AED"/>
    <w:multiLevelType w:val="hybridMultilevel"/>
    <w:tmpl w:val="FA7AC118"/>
    <w:lvl w:ilvl="0" w:tplc="163A244C">
      <w:start w:val="1"/>
      <w:numFmt w:val="taiwaneseCountingThousand"/>
      <w:lvlText w:val="%1."/>
      <w:lvlJc w:val="left"/>
      <w:pPr>
        <w:tabs>
          <w:tab w:val="num" w:pos="349"/>
        </w:tabs>
        <w:ind w:left="34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9"/>
        </w:tabs>
        <w:ind w:left="8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9"/>
        </w:tabs>
        <w:ind w:left="13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9"/>
        </w:tabs>
        <w:ind w:left="18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9"/>
        </w:tabs>
        <w:ind w:left="23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9"/>
        </w:tabs>
        <w:ind w:left="28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9"/>
        </w:tabs>
        <w:ind w:left="37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9"/>
        </w:tabs>
        <w:ind w:left="4249" w:hanging="480"/>
      </w:pPr>
    </w:lvl>
  </w:abstractNum>
  <w:abstractNum w:abstractNumId="1" w15:restartNumberingAfterBreak="0">
    <w:nsid w:val="504F2BC8"/>
    <w:multiLevelType w:val="hybridMultilevel"/>
    <w:tmpl w:val="8B666B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D3B5B3B"/>
    <w:multiLevelType w:val="hybridMultilevel"/>
    <w:tmpl w:val="2A209164"/>
    <w:lvl w:ilvl="0" w:tplc="E15AF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C861FCB"/>
    <w:multiLevelType w:val="hybridMultilevel"/>
    <w:tmpl w:val="B0DA28B4"/>
    <w:lvl w:ilvl="0" w:tplc="E15AF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14"/>
    <w:rsid w:val="00013E5E"/>
    <w:rsid w:val="00016D4C"/>
    <w:rsid w:val="00037019"/>
    <w:rsid w:val="00047A76"/>
    <w:rsid w:val="00081D0C"/>
    <w:rsid w:val="00084132"/>
    <w:rsid w:val="00084468"/>
    <w:rsid w:val="000D19DD"/>
    <w:rsid w:val="000D4F0F"/>
    <w:rsid w:val="000E0596"/>
    <w:rsid w:val="000E43BF"/>
    <w:rsid w:val="000E7A62"/>
    <w:rsid w:val="00100730"/>
    <w:rsid w:val="00106C9E"/>
    <w:rsid w:val="00111C2B"/>
    <w:rsid w:val="00144B66"/>
    <w:rsid w:val="00165CAF"/>
    <w:rsid w:val="00174AE8"/>
    <w:rsid w:val="0018489F"/>
    <w:rsid w:val="001966AD"/>
    <w:rsid w:val="001A650F"/>
    <w:rsid w:val="001B29D6"/>
    <w:rsid w:val="001C5718"/>
    <w:rsid w:val="0020016D"/>
    <w:rsid w:val="002412D9"/>
    <w:rsid w:val="002539DC"/>
    <w:rsid w:val="00253D2F"/>
    <w:rsid w:val="00292C94"/>
    <w:rsid w:val="002C2A0D"/>
    <w:rsid w:val="002D54FE"/>
    <w:rsid w:val="002E70A5"/>
    <w:rsid w:val="002F50B8"/>
    <w:rsid w:val="00305E1B"/>
    <w:rsid w:val="00316FD8"/>
    <w:rsid w:val="0033022B"/>
    <w:rsid w:val="003444A7"/>
    <w:rsid w:val="003934D6"/>
    <w:rsid w:val="003A1C96"/>
    <w:rsid w:val="003B2298"/>
    <w:rsid w:val="003E3C70"/>
    <w:rsid w:val="00401A70"/>
    <w:rsid w:val="00422D09"/>
    <w:rsid w:val="0047663E"/>
    <w:rsid w:val="00485714"/>
    <w:rsid w:val="00497982"/>
    <w:rsid w:val="004B2049"/>
    <w:rsid w:val="004B4ACD"/>
    <w:rsid w:val="004F0692"/>
    <w:rsid w:val="0051403C"/>
    <w:rsid w:val="00520918"/>
    <w:rsid w:val="00591BA5"/>
    <w:rsid w:val="005C6109"/>
    <w:rsid w:val="005D2B22"/>
    <w:rsid w:val="005F15D3"/>
    <w:rsid w:val="005F208E"/>
    <w:rsid w:val="005F361E"/>
    <w:rsid w:val="005F5BE0"/>
    <w:rsid w:val="0060624C"/>
    <w:rsid w:val="006134DC"/>
    <w:rsid w:val="0062213B"/>
    <w:rsid w:val="00623268"/>
    <w:rsid w:val="0063050C"/>
    <w:rsid w:val="00632791"/>
    <w:rsid w:val="00636E1C"/>
    <w:rsid w:val="00640884"/>
    <w:rsid w:val="00643C97"/>
    <w:rsid w:val="00645CF1"/>
    <w:rsid w:val="0064767E"/>
    <w:rsid w:val="00661CD0"/>
    <w:rsid w:val="006647FA"/>
    <w:rsid w:val="00665E91"/>
    <w:rsid w:val="00676DFC"/>
    <w:rsid w:val="00682E7D"/>
    <w:rsid w:val="006833DB"/>
    <w:rsid w:val="006A4236"/>
    <w:rsid w:val="006A7D20"/>
    <w:rsid w:val="006B7777"/>
    <w:rsid w:val="006C3093"/>
    <w:rsid w:val="006E7F8C"/>
    <w:rsid w:val="0073186D"/>
    <w:rsid w:val="00734BCB"/>
    <w:rsid w:val="007503C1"/>
    <w:rsid w:val="00755F63"/>
    <w:rsid w:val="007617B3"/>
    <w:rsid w:val="00770BA4"/>
    <w:rsid w:val="007849FC"/>
    <w:rsid w:val="00786119"/>
    <w:rsid w:val="007A769A"/>
    <w:rsid w:val="007C2019"/>
    <w:rsid w:val="007C76D9"/>
    <w:rsid w:val="007D6ED4"/>
    <w:rsid w:val="007F6897"/>
    <w:rsid w:val="00800FDB"/>
    <w:rsid w:val="00836FF2"/>
    <w:rsid w:val="00852DE9"/>
    <w:rsid w:val="00857D47"/>
    <w:rsid w:val="00883624"/>
    <w:rsid w:val="008A4584"/>
    <w:rsid w:val="008C4D89"/>
    <w:rsid w:val="008F5F47"/>
    <w:rsid w:val="008F62DF"/>
    <w:rsid w:val="00922E2B"/>
    <w:rsid w:val="0092799A"/>
    <w:rsid w:val="009328A9"/>
    <w:rsid w:val="00941D8E"/>
    <w:rsid w:val="00974A47"/>
    <w:rsid w:val="00983235"/>
    <w:rsid w:val="00995514"/>
    <w:rsid w:val="009A4937"/>
    <w:rsid w:val="00A0260E"/>
    <w:rsid w:val="00A10075"/>
    <w:rsid w:val="00A13623"/>
    <w:rsid w:val="00A35279"/>
    <w:rsid w:val="00A56A2E"/>
    <w:rsid w:val="00AE3A73"/>
    <w:rsid w:val="00AE7C99"/>
    <w:rsid w:val="00B05E0A"/>
    <w:rsid w:val="00B17F02"/>
    <w:rsid w:val="00B35424"/>
    <w:rsid w:val="00B4089D"/>
    <w:rsid w:val="00B45CFF"/>
    <w:rsid w:val="00B61101"/>
    <w:rsid w:val="00B6142A"/>
    <w:rsid w:val="00BD3D55"/>
    <w:rsid w:val="00BD48FA"/>
    <w:rsid w:val="00BE0E5D"/>
    <w:rsid w:val="00C03825"/>
    <w:rsid w:val="00C04108"/>
    <w:rsid w:val="00C05BA7"/>
    <w:rsid w:val="00C11641"/>
    <w:rsid w:val="00C14BAB"/>
    <w:rsid w:val="00C4170F"/>
    <w:rsid w:val="00C42306"/>
    <w:rsid w:val="00C47B94"/>
    <w:rsid w:val="00C51CCE"/>
    <w:rsid w:val="00C5321B"/>
    <w:rsid w:val="00C71EA8"/>
    <w:rsid w:val="00CD5118"/>
    <w:rsid w:val="00CD59B9"/>
    <w:rsid w:val="00CD686C"/>
    <w:rsid w:val="00CE430B"/>
    <w:rsid w:val="00CF38DF"/>
    <w:rsid w:val="00D02CB5"/>
    <w:rsid w:val="00D3067B"/>
    <w:rsid w:val="00D336F7"/>
    <w:rsid w:val="00D44870"/>
    <w:rsid w:val="00D55811"/>
    <w:rsid w:val="00D56053"/>
    <w:rsid w:val="00DA1C38"/>
    <w:rsid w:val="00DA1FB6"/>
    <w:rsid w:val="00DC38CB"/>
    <w:rsid w:val="00DE062D"/>
    <w:rsid w:val="00DE7995"/>
    <w:rsid w:val="00E53D0E"/>
    <w:rsid w:val="00E5525F"/>
    <w:rsid w:val="00E57D39"/>
    <w:rsid w:val="00E7706A"/>
    <w:rsid w:val="00EA4899"/>
    <w:rsid w:val="00EC36A4"/>
    <w:rsid w:val="00EE7B8B"/>
    <w:rsid w:val="00EF5E53"/>
    <w:rsid w:val="00EF6C6E"/>
    <w:rsid w:val="00F0624C"/>
    <w:rsid w:val="00F47F13"/>
    <w:rsid w:val="00F654FA"/>
    <w:rsid w:val="00F753D1"/>
    <w:rsid w:val="00FB20D8"/>
    <w:rsid w:val="00FE054A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4656E"/>
  <w15:docId w15:val="{848D3A9C-A47D-4500-BED0-157EDBFC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0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0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6109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6109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rsid w:val="004F0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字元 字元 字元 字元 字元 字元1 字元 字元 字元 字元"/>
    <w:basedOn w:val="a"/>
    <w:autoRedefine/>
    <w:rsid w:val="00E53D0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a">
    <w:name w:val="Hyperlink"/>
    <w:basedOn w:val="a0"/>
    <w:rsid w:val="00E53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ISU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</dc:creator>
  <cp:keywords/>
  <cp:lastModifiedBy>ISU</cp:lastModifiedBy>
  <cp:revision>1</cp:revision>
  <cp:lastPrinted>2009-12-23T01:22:00Z</cp:lastPrinted>
  <dcterms:created xsi:type="dcterms:W3CDTF">2018-07-26T08:13:00Z</dcterms:created>
  <dcterms:modified xsi:type="dcterms:W3CDTF">2018-07-26T08:13:00Z</dcterms:modified>
</cp:coreProperties>
</file>